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25" w:rsidRPr="00542014" w:rsidRDefault="00570825" w:rsidP="00570825">
      <w:pPr>
        <w:pStyle w:val="a4"/>
        <w:ind w:left="720"/>
      </w:pPr>
      <w:bookmarkStart w:id="0" w:name="_GoBack"/>
      <w:bookmarkEnd w:id="0"/>
      <w:r w:rsidRPr="00542014">
        <w:t xml:space="preserve">ВНИМАНИЮ ЮРИДИЧЕСКИХ И ФИЗИЧЕСКИХ ЛИЦ </w:t>
      </w:r>
      <w:r w:rsidR="00B3530C" w:rsidRPr="00542014">
        <w:t xml:space="preserve">ГОРОДА АЛМАТЫ, </w:t>
      </w:r>
      <w:r w:rsidR="00B153C7" w:rsidRPr="00542014">
        <w:t>ОСУЩЕСТВЛЯЮЩИХ ВАЛЮТНЫЕ</w:t>
      </w:r>
      <w:r w:rsidRPr="00542014">
        <w:t xml:space="preserve"> ОПЕРАЦИИ!</w:t>
      </w:r>
    </w:p>
    <w:p w:rsidR="00570825" w:rsidRPr="00542014" w:rsidRDefault="00570825" w:rsidP="00570825">
      <w:pPr>
        <w:jc w:val="center"/>
        <w:rPr>
          <w:b/>
          <w:bCs/>
          <w:sz w:val="28"/>
          <w:lang w:val="kk-KZ"/>
        </w:rPr>
      </w:pPr>
    </w:p>
    <w:p w:rsidR="00570825" w:rsidRPr="00542014" w:rsidRDefault="00570825" w:rsidP="00570825">
      <w:pPr>
        <w:pStyle w:val="a5"/>
        <w:rPr>
          <w:b/>
          <w:sz w:val="26"/>
          <w:szCs w:val="26"/>
          <w:u w:val="single"/>
        </w:rPr>
      </w:pPr>
      <w:proofErr w:type="spellStart"/>
      <w:r w:rsidRPr="00542014">
        <w:rPr>
          <w:b/>
          <w:bCs/>
          <w:sz w:val="26"/>
          <w:szCs w:val="26"/>
        </w:rPr>
        <w:t>Алматинский</w:t>
      </w:r>
      <w:proofErr w:type="spellEnd"/>
      <w:r w:rsidRPr="00542014">
        <w:rPr>
          <w:b/>
          <w:bCs/>
          <w:sz w:val="26"/>
          <w:szCs w:val="26"/>
        </w:rPr>
        <w:t xml:space="preserve"> городской филиал Национального Банка Республики Казахстан</w:t>
      </w:r>
      <w:r w:rsidRPr="00542014">
        <w:rPr>
          <w:sz w:val="26"/>
          <w:szCs w:val="26"/>
        </w:rPr>
        <w:t xml:space="preserve"> (АГФ НБРК) напоминает </w:t>
      </w:r>
      <w:r w:rsidRPr="00542014">
        <w:rPr>
          <w:b/>
          <w:bCs/>
          <w:sz w:val="26"/>
          <w:szCs w:val="26"/>
        </w:rPr>
        <w:t>о сроках представления ежеквартальных отчетов</w:t>
      </w:r>
      <w:r w:rsidRPr="00542014">
        <w:rPr>
          <w:sz w:val="26"/>
          <w:szCs w:val="26"/>
        </w:rPr>
        <w:t xml:space="preserve"> </w:t>
      </w:r>
      <w:r w:rsidR="00485520" w:rsidRPr="00542014">
        <w:rPr>
          <w:sz w:val="26"/>
          <w:szCs w:val="26"/>
          <w:lang w:val="kk-KZ"/>
        </w:rPr>
        <w:t xml:space="preserve">по валютным договорам, которым присвоен учетный номер </w:t>
      </w:r>
      <w:r w:rsidRPr="00542014">
        <w:rPr>
          <w:sz w:val="26"/>
          <w:szCs w:val="26"/>
        </w:rPr>
        <w:t>в соответствии с Законом Республики Казахстан</w:t>
      </w:r>
      <w:r w:rsidR="006434B9" w:rsidRPr="00542014">
        <w:rPr>
          <w:sz w:val="26"/>
          <w:szCs w:val="26"/>
        </w:rPr>
        <w:t xml:space="preserve"> </w:t>
      </w:r>
      <w:r w:rsidRPr="00542014">
        <w:rPr>
          <w:i/>
          <w:iCs/>
          <w:sz w:val="26"/>
          <w:szCs w:val="26"/>
        </w:rPr>
        <w:t>О валютном регулировании и валютном контроле,</w:t>
      </w:r>
      <w:r w:rsidRPr="00542014">
        <w:rPr>
          <w:sz w:val="26"/>
          <w:szCs w:val="26"/>
        </w:rPr>
        <w:t xml:space="preserve"> </w:t>
      </w:r>
      <w:r w:rsidR="00E33FF3" w:rsidRPr="00542014">
        <w:rPr>
          <w:i/>
          <w:iCs/>
          <w:sz w:val="26"/>
          <w:szCs w:val="26"/>
        </w:rPr>
        <w:t xml:space="preserve">Правилами мониторинга </w:t>
      </w:r>
      <w:r w:rsidRPr="00542014">
        <w:rPr>
          <w:i/>
          <w:iCs/>
          <w:sz w:val="26"/>
          <w:szCs w:val="26"/>
        </w:rPr>
        <w:t>валютных операций в Республике Казахстан</w:t>
      </w:r>
      <w:r w:rsidR="00826DBD" w:rsidRPr="00542014">
        <w:rPr>
          <w:i/>
          <w:iCs/>
          <w:sz w:val="26"/>
          <w:szCs w:val="26"/>
          <w:lang w:val="kk-KZ"/>
        </w:rPr>
        <w:t xml:space="preserve"> </w:t>
      </w:r>
      <w:r w:rsidR="00826DBD" w:rsidRPr="00542014">
        <w:rPr>
          <w:i/>
          <w:sz w:val="26"/>
          <w:szCs w:val="26"/>
        </w:rPr>
        <w:t>(далее Правила мониторинга валютных операций)</w:t>
      </w:r>
      <w:r w:rsidRPr="00542014">
        <w:rPr>
          <w:b/>
          <w:i/>
          <w:sz w:val="26"/>
          <w:szCs w:val="26"/>
        </w:rPr>
        <w:t>:</w:t>
      </w:r>
    </w:p>
    <w:p w:rsidR="00570825" w:rsidRPr="00542014" w:rsidRDefault="00570825" w:rsidP="00344914">
      <w:pPr>
        <w:numPr>
          <w:ilvl w:val="0"/>
          <w:numId w:val="1"/>
        </w:numPr>
        <w:tabs>
          <w:tab w:val="num" w:pos="0"/>
          <w:tab w:val="num" w:pos="709"/>
        </w:tabs>
        <w:ind w:left="0" w:firstLine="0"/>
        <w:jc w:val="both"/>
        <w:outlineLvl w:val="0"/>
        <w:rPr>
          <w:sz w:val="26"/>
          <w:szCs w:val="26"/>
        </w:rPr>
      </w:pPr>
      <w:r w:rsidRPr="00542014">
        <w:rPr>
          <w:sz w:val="26"/>
          <w:szCs w:val="26"/>
        </w:rPr>
        <w:t>Отчет об ос</w:t>
      </w:r>
      <w:r w:rsidR="00FA4B08" w:rsidRPr="00542014">
        <w:rPr>
          <w:sz w:val="26"/>
          <w:szCs w:val="26"/>
        </w:rPr>
        <w:t xml:space="preserve">воении и </w:t>
      </w:r>
      <w:r w:rsidR="00B153C7" w:rsidRPr="00542014">
        <w:rPr>
          <w:sz w:val="26"/>
          <w:szCs w:val="26"/>
        </w:rPr>
        <w:t>обслуживании финансового</w:t>
      </w:r>
      <w:r w:rsidRPr="00542014">
        <w:rPr>
          <w:sz w:val="26"/>
          <w:szCs w:val="26"/>
        </w:rPr>
        <w:t xml:space="preserve"> займ</w:t>
      </w:r>
      <w:r w:rsidR="00C33A56" w:rsidRPr="00542014">
        <w:rPr>
          <w:sz w:val="26"/>
          <w:szCs w:val="26"/>
        </w:rPr>
        <w:t>а</w:t>
      </w:r>
      <w:r w:rsidRPr="00542014">
        <w:rPr>
          <w:sz w:val="26"/>
          <w:szCs w:val="26"/>
        </w:rPr>
        <w:t xml:space="preserve"> – </w:t>
      </w:r>
      <w:r w:rsidRPr="00542014">
        <w:rPr>
          <w:b/>
          <w:bCs/>
          <w:sz w:val="26"/>
          <w:szCs w:val="26"/>
        </w:rPr>
        <w:t>приложение</w:t>
      </w:r>
      <w:r w:rsidR="00344914" w:rsidRPr="00542014">
        <w:rPr>
          <w:b/>
          <w:bCs/>
          <w:sz w:val="26"/>
          <w:szCs w:val="26"/>
        </w:rPr>
        <w:t xml:space="preserve"> </w:t>
      </w:r>
      <w:r w:rsidRPr="00542014">
        <w:rPr>
          <w:b/>
          <w:bCs/>
          <w:sz w:val="26"/>
          <w:szCs w:val="26"/>
        </w:rPr>
        <w:t>№</w:t>
      </w:r>
      <w:r w:rsidR="00A8290C" w:rsidRPr="00542014">
        <w:rPr>
          <w:b/>
          <w:bCs/>
          <w:sz w:val="26"/>
          <w:szCs w:val="26"/>
        </w:rPr>
        <w:t>3</w:t>
      </w:r>
      <w:r w:rsidRPr="00542014">
        <w:rPr>
          <w:sz w:val="26"/>
          <w:szCs w:val="26"/>
        </w:rPr>
        <w:t xml:space="preserve"> к </w:t>
      </w:r>
      <w:r w:rsidR="00FA4B08" w:rsidRPr="00542014">
        <w:rPr>
          <w:i/>
          <w:iCs/>
          <w:sz w:val="26"/>
          <w:szCs w:val="26"/>
        </w:rPr>
        <w:t xml:space="preserve">Правилам мониторинга </w:t>
      </w:r>
      <w:r w:rsidRPr="00542014">
        <w:rPr>
          <w:i/>
          <w:iCs/>
          <w:sz w:val="26"/>
          <w:szCs w:val="26"/>
        </w:rPr>
        <w:t>валютных операций</w:t>
      </w:r>
      <w:r w:rsidRPr="00542014">
        <w:rPr>
          <w:sz w:val="26"/>
          <w:szCs w:val="26"/>
        </w:rPr>
        <w:t>;</w:t>
      </w:r>
    </w:p>
    <w:p w:rsidR="00570825" w:rsidRPr="00542014" w:rsidRDefault="004845B7" w:rsidP="00344914">
      <w:pPr>
        <w:numPr>
          <w:ilvl w:val="0"/>
          <w:numId w:val="1"/>
        </w:numPr>
        <w:tabs>
          <w:tab w:val="num" w:pos="0"/>
          <w:tab w:val="num" w:pos="709"/>
        </w:tabs>
        <w:ind w:left="0" w:firstLine="0"/>
        <w:jc w:val="both"/>
        <w:outlineLvl w:val="0"/>
        <w:rPr>
          <w:sz w:val="26"/>
          <w:szCs w:val="26"/>
        </w:rPr>
      </w:pPr>
      <w:r w:rsidRPr="00542014">
        <w:rPr>
          <w:sz w:val="26"/>
          <w:szCs w:val="26"/>
        </w:rPr>
        <w:t xml:space="preserve">Отчет </w:t>
      </w:r>
      <w:r w:rsidR="00570825" w:rsidRPr="00542014">
        <w:rPr>
          <w:sz w:val="26"/>
          <w:szCs w:val="26"/>
        </w:rPr>
        <w:t>о</w:t>
      </w:r>
      <w:r w:rsidRPr="00542014">
        <w:rPr>
          <w:sz w:val="26"/>
          <w:szCs w:val="26"/>
        </w:rPr>
        <w:t>б участии</w:t>
      </w:r>
      <w:r w:rsidR="00570825" w:rsidRPr="00542014">
        <w:rPr>
          <w:sz w:val="26"/>
          <w:szCs w:val="26"/>
        </w:rPr>
        <w:t xml:space="preserve"> в капитале объекта инвестирования – </w:t>
      </w:r>
      <w:r w:rsidR="00570825" w:rsidRPr="00542014">
        <w:rPr>
          <w:b/>
          <w:bCs/>
          <w:sz w:val="26"/>
          <w:szCs w:val="26"/>
        </w:rPr>
        <w:t>приложение №</w:t>
      </w:r>
      <w:r w:rsidR="00A8290C" w:rsidRPr="00542014">
        <w:rPr>
          <w:b/>
          <w:bCs/>
          <w:sz w:val="26"/>
          <w:szCs w:val="26"/>
        </w:rPr>
        <w:t>4</w:t>
      </w:r>
      <w:r w:rsidR="00570825" w:rsidRPr="00542014">
        <w:rPr>
          <w:sz w:val="26"/>
          <w:szCs w:val="26"/>
        </w:rPr>
        <w:t xml:space="preserve"> к </w:t>
      </w:r>
      <w:r w:rsidRPr="00542014">
        <w:rPr>
          <w:i/>
          <w:iCs/>
          <w:sz w:val="26"/>
          <w:szCs w:val="26"/>
        </w:rPr>
        <w:t xml:space="preserve">Правилам мониторинга </w:t>
      </w:r>
      <w:r w:rsidR="00570825" w:rsidRPr="00542014">
        <w:rPr>
          <w:i/>
          <w:iCs/>
          <w:sz w:val="26"/>
          <w:szCs w:val="26"/>
        </w:rPr>
        <w:t>валютных операций</w:t>
      </w:r>
      <w:r w:rsidR="00570825" w:rsidRPr="00542014">
        <w:rPr>
          <w:sz w:val="26"/>
          <w:szCs w:val="26"/>
        </w:rPr>
        <w:t>;</w:t>
      </w:r>
    </w:p>
    <w:p w:rsidR="00570825" w:rsidRPr="00542014" w:rsidRDefault="00570825" w:rsidP="00344914">
      <w:pPr>
        <w:numPr>
          <w:ilvl w:val="0"/>
          <w:numId w:val="1"/>
        </w:numPr>
        <w:tabs>
          <w:tab w:val="num" w:pos="0"/>
          <w:tab w:val="num" w:pos="709"/>
        </w:tabs>
        <w:ind w:left="0" w:firstLine="0"/>
        <w:jc w:val="both"/>
        <w:outlineLvl w:val="0"/>
        <w:rPr>
          <w:sz w:val="26"/>
          <w:szCs w:val="26"/>
        </w:rPr>
      </w:pPr>
      <w:r w:rsidRPr="00542014">
        <w:rPr>
          <w:sz w:val="26"/>
          <w:szCs w:val="26"/>
        </w:rPr>
        <w:t>Отчет о</w:t>
      </w:r>
      <w:r w:rsidR="00C33A56" w:rsidRPr="00542014">
        <w:rPr>
          <w:sz w:val="26"/>
          <w:szCs w:val="26"/>
        </w:rPr>
        <w:t>б</w:t>
      </w:r>
      <w:r w:rsidRPr="00542014">
        <w:rPr>
          <w:sz w:val="26"/>
          <w:szCs w:val="26"/>
        </w:rPr>
        <w:t xml:space="preserve"> и</w:t>
      </w:r>
      <w:r w:rsidR="00C33A56" w:rsidRPr="00542014">
        <w:rPr>
          <w:sz w:val="26"/>
          <w:szCs w:val="26"/>
        </w:rPr>
        <w:t>сполн</w:t>
      </w:r>
      <w:r w:rsidRPr="00542014">
        <w:rPr>
          <w:sz w:val="26"/>
          <w:szCs w:val="26"/>
        </w:rPr>
        <w:t xml:space="preserve">ении </w:t>
      </w:r>
      <w:r w:rsidR="00273A2A" w:rsidRPr="00542014">
        <w:rPr>
          <w:sz w:val="26"/>
          <w:szCs w:val="26"/>
        </w:rPr>
        <w:t>обязательств</w:t>
      </w:r>
      <w:r w:rsidR="004845B7" w:rsidRPr="00542014">
        <w:rPr>
          <w:sz w:val="26"/>
          <w:szCs w:val="26"/>
        </w:rPr>
        <w:t xml:space="preserve"> </w:t>
      </w:r>
      <w:r w:rsidRPr="00542014">
        <w:rPr>
          <w:sz w:val="26"/>
          <w:szCs w:val="26"/>
        </w:rPr>
        <w:t xml:space="preserve">– </w:t>
      </w:r>
      <w:r w:rsidRPr="00542014">
        <w:rPr>
          <w:b/>
          <w:bCs/>
          <w:sz w:val="26"/>
          <w:szCs w:val="26"/>
        </w:rPr>
        <w:t>приложение№</w:t>
      </w:r>
      <w:r w:rsidR="00A8290C" w:rsidRPr="00542014">
        <w:rPr>
          <w:b/>
          <w:bCs/>
          <w:sz w:val="26"/>
          <w:szCs w:val="26"/>
        </w:rPr>
        <w:t>5</w:t>
      </w:r>
      <w:r w:rsidR="00485520" w:rsidRPr="00542014">
        <w:rPr>
          <w:b/>
          <w:bCs/>
          <w:sz w:val="26"/>
          <w:szCs w:val="26"/>
          <w:lang w:val="kk-KZ"/>
        </w:rPr>
        <w:t xml:space="preserve"> </w:t>
      </w:r>
      <w:r w:rsidRPr="00542014">
        <w:rPr>
          <w:sz w:val="26"/>
          <w:szCs w:val="26"/>
        </w:rPr>
        <w:t>к</w:t>
      </w:r>
      <w:r w:rsidR="00485520" w:rsidRPr="00542014">
        <w:rPr>
          <w:sz w:val="26"/>
          <w:szCs w:val="26"/>
        </w:rPr>
        <w:t xml:space="preserve"> </w:t>
      </w:r>
      <w:r w:rsidR="004845B7" w:rsidRPr="00542014">
        <w:rPr>
          <w:i/>
          <w:iCs/>
          <w:sz w:val="26"/>
          <w:szCs w:val="26"/>
        </w:rPr>
        <w:t xml:space="preserve">Правилам мониторинга </w:t>
      </w:r>
      <w:r w:rsidRPr="00542014">
        <w:rPr>
          <w:i/>
          <w:iCs/>
          <w:sz w:val="26"/>
          <w:szCs w:val="26"/>
        </w:rPr>
        <w:t>валютных операций</w:t>
      </w:r>
      <w:r w:rsidRPr="00542014">
        <w:rPr>
          <w:sz w:val="26"/>
          <w:szCs w:val="26"/>
        </w:rPr>
        <w:t>;</w:t>
      </w:r>
    </w:p>
    <w:p w:rsidR="00570825" w:rsidRPr="00542014" w:rsidRDefault="00570825" w:rsidP="00344914">
      <w:pPr>
        <w:numPr>
          <w:ilvl w:val="0"/>
          <w:numId w:val="1"/>
        </w:numPr>
        <w:tabs>
          <w:tab w:val="num" w:pos="0"/>
          <w:tab w:val="left" w:pos="709"/>
        </w:tabs>
        <w:ind w:left="0" w:firstLine="0"/>
        <w:jc w:val="both"/>
        <w:outlineLvl w:val="0"/>
        <w:rPr>
          <w:sz w:val="26"/>
          <w:szCs w:val="26"/>
        </w:rPr>
      </w:pPr>
      <w:r w:rsidRPr="00542014">
        <w:rPr>
          <w:sz w:val="26"/>
          <w:szCs w:val="26"/>
        </w:rPr>
        <w:t>От</w:t>
      </w:r>
      <w:r w:rsidR="004845B7" w:rsidRPr="00542014">
        <w:rPr>
          <w:sz w:val="26"/>
          <w:szCs w:val="26"/>
        </w:rPr>
        <w:t xml:space="preserve">чет о движении средств </w:t>
      </w:r>
      <w:r w:rsidR="00B153C7" w:rsidRPr="00542014">
        <w:rPr>
          <w:sz w:val="26"/>
          <w:szCs w:val="26"/>
        </w:rPr>
        <w:t>на счете</w:t>
      </w:r>
      <w:r w:rsidR="003E3049" w:rsidRPr="00542014">
        <w:rPr>
          <w:sz w:val="26"/>
          <w:szCs w:val="26"/>
        </w:rPr>
        <w:t xml:space="preserve"> в иностранном банке</w:t>
      </w:r>
      <w:r w:rsidR="00BC20F4" w:rsidRPr="00542014">
        <w:rPr>
          <w:sz w:val="26"/>
          <w:szCs w:val="26"/>
          <w:lang w:val="kk-KZ"/>
        </w:rPr>
        <w:t xml:space="preserve"> </w:t>
      </w:r>
      <w:r w:rsidR="003E3049" w:rsidRPr="00542014">
        <w:rPr>
          <w:sz w:val="26"/>
          <w:szCs w:val="26"/>
        </w:rPr>
        <w:t>-</w:t>
      </w:r>
      <w:r w:rsidR="00485520" w:rsidRPr="00542014">
        <w:rPr>
          <w:sz w:val="26"/>
          <w:szCs w:val="26"/>
        </w:rPr>
        <w:t xml:space="preserve"> </w:t>
      </w:r>
      <w:r w:rsidR="00A8290C" w:rsidRPr="00542014">
        <w:rPr>
          <w:b/>
          <w:bCs/>
          <w:sz w:val="26"/>
          <w:szCs w:val="26"/>
        </w:rPr>
        <w:t>приложение №6</w:t>
      </w:r>
      <w:r w:rsidRPr="00542014">
        <w:rPr>
          <w:b/>
          <w:bCs/>
          <w:sz w:val="26"/>
          <w:szCs w:val="26"/>
          <w:lang w:val="kk-KZ"/>
        </w:rPr>
        <w:t xml:space="preserve"> </w:t>
      </w:r>
      <w:r w:rsidRPr="00542014">
        <w:rPr>
          <w:sz w:val="26"/>
          <w:szCs w:val="26"/>
        </w:rPr>
        <w:t xml:space="preserve">к </w:t>
      </w:r>
      <w:r w:rsidRPr="00542014">
        <w:rPr>
          <w:i/>
          <w:iCs/>
          <w:sz w:val="26"/>
          <w:szCs w:val="26"/>
        </w:rPr>
        <w:t xml:space="preserve">Правилам </w:t>
      </w:r>
      <w:r w:rsidR="004845B7" w:rsidRPr="00542014">
        <w:rPr>
          <w:i/>
          <w:iCs/>
          <w:sz w:val="26"/>
          <w:szCs w:val="26"/>
        </w:rPr>
        <w:t>мониторинга</w:t>
      </w:r>
      <w:r w:rsidRPr="00542014">
        <w:rPr>
          <w:i/>
          <w:iCs/>
          <w:sz w:val="26"/>
          <w:szCs w:val="26"/>
        </w:rPr>
        <w:t xml:space="preserve"> валютных операций</w:t>
      </w:r>
      <w:r w:rsidRPr="00542014">
        <w:rPr>
          <w:sz w:val="26"/>
          <w:szCs w:val="26"/>
        </w:rPr>
        <w:t>.</w:t>
      </w:r>
    </w:p>
    <w:p w:rsidR="00570825" w:rsidRPr="00542014" w:rsidRDefault="00570825" w:rsidP="00570825">
      <w:pPr>
        <w:pStyle w:val="a5"/>
        <w:rPr>
          <w:sz w:val="26"/>
          <w:szCs w:val="26"/>
        </w:rPr>
      </w:pPr>
    </w:p>
    <w:p w:rsidR="00570825" w:rsidRPr="00542014" w:rsidRDefault="00570825" w:rsidP="00570825">
      <w:pPr>
        <w:pStyle w:val="a5"/>
        <w:rPr>
          <w:sz w:val="26"/>
          <w:szCs w:val="26"/>
        </w:rPr>
      </w:pPr>
      <w:r w:rsidRPr="00542014">
        <w:rPr>
          <w:sz w:val="26"/>
          <w:szCs w:val="26"/>
        </w:rPr>
        <w:t xml:space="preserve">Отчеты по валютным операциям </w:t>
      </w:r>
      <w:r w:rsidRPr="00542014">
        <w:rPr>
          <w:b/>
          <w:sz w:val="26"/>
          <w:szCs w:val="26"/>
        </w:rPr>
        <w:t xml:space="preserve">за </w:t>
      </w:r>
      <w:r w:rsidR="00C42605" w:rsidRPr="00542014">
        <w:rPr>
          <w:b/>
          <w:sz w:val="26"/>
          <w:szCs w:val="26"/>
        </w:rPr>
        <w:t>3</w:t>
      </w:r>
      <w:r w:rsidR="00C15532" w:rsidRPr="00542014">
        <w:rPr>
          <w:b/>
          <w:sz w:val="26"/>
          <w:szCs w:val="26"/>
          <w:lang w:val="kk-KZ"/>
        </w:rPr>
        <w:t xml:space="preserve"> </w:t>
      </w:r>
      <w:r w:rsidR="006434B9" w:rsidRPr="00542014">
        <w:rPr>
          <w:b/>
          <w:sz w:val="26"/>
          <w:szCs w:val="26"/>
        </w:rPr>
        <w:t>квартал 202</w:t>
      </w:r>
      <w:r w:rsidR="0031332E" w:rsidRPr="00542014">
        <w:rPr>
          <w:b/>
          <w:sz w:val="26"/>
          <w:szCs w:val="26"/>
          <w:lang w:val="kk-KZ"/>
        </w:rPr>
        <w:t>4</w:t>
      </w:r>
      <w:r w:rsidRPr="00542014">
        <w:rPr>
          <w:b/>
          <w:sz w:val="26"/>
          <w:szCs w:val="26"/>
        </w:rPr>
        <w:t xml:space="preserve"> года</w:t>
      </w:r>
      <w:r w:rsidRPr="00542014">
        <w:rPr>
          <w:sz w:val="26"/>
          <w:szCs w:val="26"/>
        </w:rPr>
        <w:t xml:space="preserve"> будут приниматься по </w:t>
      </w:r>
      <w:r w:rsidR="00F40DC0" w:rsidRPr="00542014">
        <w:rPr>
          <w:sz w:val="26"/>
          <w:szCs w:val="26"/>
        </w:rPr>
        <w:t>выше</w:t>
      </w:r>
      <w:r w:rsidRPr="00542014">
        <w:rPr>
          <w:sz w:val="26"/>
          <w:szCs w:val="26"/>
        </w:rPr>
        <w:t>указанным формам</w:t>
      </w:r>
      <w:r w:rsidR="00C43FA5" w:rsidRPr="00542014">
        <w:rPr>
          <w:sz w:val="26"/>
          <w:szCs w:val="26"/>
        </w:rPr>
        <w:t>,</w:t>
      </w:r>
      <w:r w:rsidRPr="00542014">
        <w:rPr>
          <w:sz w:val="26"/>
          <w:szCs w:val="26"/>
        </w:rPr>
        <w:t xml:space="preserve"> в срок </w:t>
      </w:r>
      <w:r w:rsidRPr="00542014">
        <w:rPr>
          <w:b/>
          <w:bCs/>
          <w:sz w:val="26"/>
          <w:szCs w:val="26"/>
          <w:u w:val="single"/>
        </w:rPr>
        <w:t>до 10</w:t>
      </w:r>
      <w:r w:rsidR="005825B2" w:rsidRPr="00542014">
        <w:rPr>
          <w:b/>
          <w:bCs/>
          <w:sz w:val="26"/>
          <w:szCs w:val="26"/>
          <w:u w:val="single"/>
          <w:lang w:val="kk-KZ"/>
        </w:rPr>
        <w:t xml:space="preserve"> </w:t>
      </w:r>
      <w:r w:rsidR="00C42605" w:rsidRPr="00542014">
        <w:rPr>
          <w:b/>
          <w:bCs/>
          <w:sz w:val="26"/>
          <w:szCs w:val="26"/>
          <w:u w:val="single"/>
          <w:lang w:val="kk-KZ"/>
        </w:rPr>
        <w:t>октября</w:t>
      </w:r>
      <w:r w:rsidR="006264DA" w:rsidRPr="00542014">
        <w:rPr>
          <w:b/>
          <w:bCs/>
          <w:sz w:val="26"/>
          <w:szCs w:val="26"/>
          <w:u w:val="single"/>
          <w:lang w:val="kk-KZ"/>
        </w:rPr>
        <w:t xml:space="preserve"> </w:t>
      </w:r>
      <w:r w:rsidR="009B3867" w:rsidRPr="00542014">
        <w:rPr>
          <w:b/>
          <w:bCs/>
          <w:sz w:val="26"/>
          <w:szCs w:val="26"/>
          <w:u w:val="single"/>
        </w:rPr>
        <w:t>2024</w:t>
      </w:r>
      <w:r w:rsidRPr="00542014">
        <w:rPr>
          <w:b/>
          <w:bCs/>
          <w:sz w:val="26"/>
          <w:szCs w:val="26"/>
          <w:u w:val="single"/>
        </w:rPr>
        <w:t xml:space="preserve"> года (включительно)</w:t>
      </w:r>
      <w:r w:rsidRPr="00542014">
        <w:rPr>
          <w:b/>
          <w:bCs/>
          <w:sz w:val="26"/>
          <w:szCs w:val="26"/>
        </w:rPr>
        <w:t>.</w:t>
      </w:r>
      <w:r w:rsidRPr="00542014">
        <w:rPr>
          <w:sz w:val="26"/>
          <w:szCs w:val="26"/>
        </w:rPr>
        <w:t xml:space="preserve"> </w:t>
      </w:r>
      <w:r w:rsidRPr="00542014">
        <w:rPr>
          <w:i/>
          <w:iCs/>
          <w:sz w:val="26"/>
          <w:szCs w:val="26"/>
        </w:rPr>
        <w:t xml:space="preserve">Правила </w:t>
      </w:r>
      <w:r w:rsidR="00FA4B08" w:rsidRPr="00542014">
        <w:rPr>
          <w:i/>
          <w:iCs/>
          <w:sz w:val="26"/>
          <w:szCs w:val="26"/>
        </w:rPr>
        <w:t xml:space="preserve">мониторинга </w:t>
      </w:r>
      <w:r w:rsidRPr="00542014">
        <w:rPr>
          <w:i/>
          <w:iCs/>
          <w:sz w:val="26"/>
          <w:szCs w:val="26"/>
        </w:rPr>
        <w:t xml:space="preserve">валютных операций в Республике Казахстан </w:t>
      </w:r>
      <w:r w:rsidR="00FA4B08" w:rsidRPr="00542014">
        <w:rPr>
          <w:sz w:val="26"/>
          <w:szCs w:val="26"/>
        </w:rPr>
        <w:t>от 10 апреля 2019 года №64</w:t>
      </w:r>
      <w:r w:rsidR="00C734F7" w:rsidRPr="00542014">
        <w:rPr>
          <w:sz w:val="26"/>
          <w:szCs w:val="26"/>
        </w:rPr>
        <w:t xml:space="preserve"> </w:t>
      </w:r>
      <w:r w:rsidRPr="00542014">
        <w:rPr>
          <w:sz w:val="26"/>
          <w:szCs w:val="26"/>
        </w:rPr>
        <w:t xml:space="preserve">размещены на </w:t>
      </w:r>
      <w:proofErr w:type="spellStart"/>
      <w:r w:rsidRPr="00542014">
        <w:rPr>
          <w:sz w:val="26"/>
          <w:szCs w:val="26"/>
        </w:rPr>
        <w:t>интернет-ресурсе</w:t>
      </w:r>
      <w:proofErr w:type="spellEnd"/>
      <w:r w:rsidRPr="00542014">
        <w:rPr>
          <w:sz w:val="26"/>
          <w:szCs w:val="26"/>
        </w:rPr>
        <w:t xml:space="preserve"> Национального Банка </w:t>
      </w:r>
      <w:hyperlink r:id="rId8" w:history="1">
        <w:r w:rsidRPr="00542014">
          <w:rPr>
            <w:sz w:val="26"/>
            <w:szCs w:val="26"/>
          </w:rPr>
          <w:t>www.nationalbank.kz</w:t>
        </w:r>
      </w:hyperlink>
      <w:r w:rsidRPr="00542014">
        <w:rPr>
          <w:sz w:val="26"/>
          <w:szCs w:val="26"/>
        </w:rPr>
        <w:t xml:space="preserve"> </w:t>
      </w:r>
      <w:r w:rsidR="00CB378B" w:rsidRPr="00542014">
        <w:rPr>
          <w:sz w:val="26"/>
          <w:szCs w:val="26"/>
        </w:rPr>
        <w:t>(</w:t>
      </w:r>
      <w:r w:rsidR="00691DC7" w:rsidRPr="00542014">
        <w:rPr>
          <w:sz w:val="26"/>
          <w:szCs w:val="26"/>
        </w:rPr>
        <w:t>п</w:t>
      </w:r>
      <w:r w:rsidRPr="00542014">
        <w:rPr>
          <w:sz w:val="26"/>
          <w:szCs w:val="26"/>
        </w:rPr>
        <w:t>уть: раздел Н</w:t>
      </w:r>
      <w:r w:rsidR="006264DA" w:rsidRPr="00542014">
        <w:rPr>
          <w:sz w:val="26"/>
          <w:szCs w:val="26"/>
          <w:lang w:val="kk-KZ"/>
        </w:rPr>
        <w:t>ПА</w:t>
      </w:r>
      <w:r w:rsidR="006264DA" w:rsidRPr="00542014">
        <w:rPr>
          <w:sz w:val="26"/>
          <w:szCs w:val="26"/>
        </w:rPr>
        <w:t xml:space="preserve"> → подраздел </w:t>
      </w:r>
      <w:r w:rsidRPr="00542014">
        <w:rPr>
          <w:sz w:val="26"/>
          <w:szCs w:val="26"/>
        </w:rPr>
        <w:t>Валютное регулирование и валютный контроль → нормативный документ «П</w:t>
      </w:r>
      <w:r w:rsidR="00FA4B08" w:rsidRPr="00542014">
        <w:rPr>
          <w:sz w:val="26"/>
          <w:szCs w:val="26"/>
        </w:rPr>
        <w:t xml:space="preserve">остановление Правления НБРК </w:t>
      </w:r>
      <w:r w:rsidR="006264DA" w:rsidRPr="00542014">
        <w:rPr>
          <w:sz w:val="26"/>
          <w:szCs w:val="26"/>
        </w:rPr>
        <w:t xml:space="preserve">от 10.04.2019 г. </w:t>
      </w:r>
      <w:r w:rsidR="00FA4B08" w:rsidRPr="00542014">
        <w:rPr>
          <w:sz w:val="26"/>
          <w:szCs w:val="26"/>
        </w:rPr>
        <w:t xml:space="preserve">№64 </w:t>
      </w:r>
      <w:r w:rsidR="001A0B4A" w:rsidRPr="00542014">
        <w:rPr>
          <w:sz w:val="26"/>
          <w:szCs w:val="26"/>
        </w:rPr>
        <w:t>«</w:t>
      </w:r>
      <w:r w:rsidRPr="00542014">
        <w:rPr>
          <w:sz w:val="26"/>
          <w:szCs w:val="26"/>
        </w:rPr>
        <w:t xml:space="preserve">Об </w:t>
      </w:r>
      <w:r w:rsidR="00FA4B08" w:rsidRPr="00542014">
        <w:rPr>
          <w:sz w:val="26"/>
          <w:szCs w:val="26"/>
        </w:rPr>
        <w:t xml:space="preserve">утверждении Правил мониторинга </w:t>
      </w:r>
      <w:r w:rsidRPr="00542014">
        <w:rPr>
          <w:sz w:val="26"/>
          <w:szCs w:val="26"/>
        </w:rPr>
        <w:t>валютных операций в РК»</w:t>
      </w:r>
      <w:r w:rsidR="00CC50EB" w:rsidRPr="00542014">
        <w:rPr>
          <w:sz w:val="26"/>
          <w:szCs w:val="26"/>
        </w:rPr>
        <w:t>)</w:t>
      </w:r>
      <w:r w:rsidRPr="00542014">
        <w:rPr>
          <w:sz w:val="26"/>
          <w:szCs w:val="26"/>
        </w:rPr>
        <w:t xml:space="preserve">. </w:t>
      </w:r>
    </w:p>
    <w:p w:rsidR="006A1FC9" w:rsidRPr="00542014" w:rsidRDefault="006A1FC9" w:rsidP="00C42605">
      <w:pPr>
        <w:widowControl w:val="0"/>
        <w:ind w:firstLine="708"/>
        <w:jc w:val="both"/>
        <w:rPr>
          <w:sz w:val="26"/>
          <w:szCs w:val="26"/>
        </w:rPr>
      </w:pPr>
      <w:r w:rsidRPr="00542014">
        <w:rPr>
          <w:sz w:val="26"/>
          <w:szCs w:val="26"/>
        </w:rPr>
        <w:t>Сведения и отчетность</w:t>
      </w:r>
      <w:r w:rsidRPr="00542014">
        <w:rPr>
          <w:b/>
          <w:sz w:val="26"/>
          <w:szCs w:val="26"/>
        </w:rPr>
        <w:t xml:space="preserve"> </w:t>
      </w:r>
      <w:r w:rsidRPr="00542014">
        <w:rPr>
          <w:sz w:val="26"/>
          <w:szCs w:val="26"/>
        </w:rPr>
        <w:t xml:space="preserve">к </w:t>
      </w:r>
      <w:r w:rsidRPr="00542014">
        <w:rPr>
          <w:i/>
          <w:sz w:val="26"/>
          <w:szCs w:val="26"/>
        </w:rPr>
        <w:t>Правилам представления информации филиалами (представительствами) иностранных нефинансовых организаций, осуществляющих деятельность в Республике Казахстан</w:t>
      </w:r>
      <w:r w:rsidRPr="00542014">
        <w:rPr>
          <w:i/>
          <w:sz w:val="26"/>
          <w:szCs w:val="26"/>
          <w:lang w:val="kk-KZ"/>
        </w:rPr>
        <w:t xml:space="preserve"> </w:t>
      </w:r>
      <w:r w:rsidRPr="00542014">
        <w:rPr>
          <w:i/>
          <w:sz w:val="26"/>
          <w:szCs w:val="26"/>
        </w:rPr>
        <w:t xml:space="preserve">(далее-Правила ФИНО), </w:t>
      </w:r>
      <w:r w:rsidRPr="00542014">
        <w:rPr>
          <w:b/>
          <w:sz w:val="26"/>
          <w:szCs w:val="26"/>
        </w:rPr>
        <w:t xml:space="preserve">за </w:t>
      </w:r>
      <w:r w:rsidR="00E1247C" w:rsidRPr="00542014">
        <w:rPr>
          <w:b/>
          <w:sz w:val="26"/>
          <w:szCs w:val="26"/>
          <w:lang w:val="kk-KZ"/>
        </w:rPr>
        <w:t>3</w:t>
      </w:r>
      <w:r w:rsidRPr="00542014">
        <w:rPr>
          <w:b/>
          <w:sz w:val="26"/>
          <w:szCs w:val="26"/>
        </w:rPr>
        <w:t xml:space="preserve"> квартал 202</w:t>
      </w:r>
      <w:r w:rsidR="0031332E" w:rsidRPr="00542014">
        <w:rPr>
          <w:b/>
          <w:sz w:val="26"/>
          <w:szCs w:val="26"/>
          <w:lang w:val="kk-KZ"/>
        </w:rPr>
        <w:t>4</w:t>
      </w:r>
      <w:r w:rsidRPr="00542014">
        <w:rPr>
          <w:b/>
          <w:sz w:val="26"/>
          <w:szCs w:val="26"/>
        </w:rPr>
        <w:t xml:space="preserve"> года</w:t>
      </w:r>
      <w:r w:rsidRPr="00542014">
        <w:rPr>
          <w:sz w:val="26"/>
          <w:szCs w:val="26"/>
          <w:lang w:val="kk-KZ"/>
        </w:rPr>
        <w:t xml:space="preserve"> </w:t>
      </w:r>
      <w:r w:rsidRPr="00542014">
        <w:rPr>
          <w:sz w:val="26"/>
          <w:szCs w:val="26"/>
        </w:rPr>
        <w:t xml:space="preserve">по формам, установленным Приложениями 3 и </w:t>
      </w:r>
      <w:r w:rsidR="00B153C7" w:rsidRPr="00542014">
        <w:rPr>
          <w:sz w:val="26"/>
          <w:szCs w:val="26"/>
        </w:rPr>
        <w:t>4 к</w:t>
      </w:r>
      <w:r w:rsidRPr="00542014">
        <w:rPr>
          <w:sz w:val="26"/>
          <w:szCs w:val="26"/>
        </w:rPr>
        <w:t xml:space="preserve"> </w:t>
      </w:r>
      <w:r w:rsidRPr="00542014">
        <w:rPr>
          <w:i/>
          <w:sz w:val="26"/>
          <w:szCs w:val="26"/>
        </w:rPr>
        <w:t xml:space="preserve">Правилам </w:t>
      </w:r>
      <w:r w:rsidR="00B153C7" w:rsidRPr="00542014">
        <w:rPr>
          <w:i/>
          <w:sz w:val="26"/>
          <w:szCs w:val="26"/>
          <w:lang w:val="kk-KZ"/>
        </w:rPr>
        <w:t xml:space="preserve">ФИНО </w:t>
      </w:r>
      <w:r w:rsidR="00B153C7" w:rsidRPr="00542014">
        <w:rPr>
          <w:i/>
          <w:sz w:val="26"/>
          <w:szCs w:val="26"/>
        </w:rPr>
        <w:t>принимаются</w:t>
      </w:r>
      <w:r w:rsidRPr="00542014">
        <w:rPr>
          <w:i/>
          <w:sz w:val="26"/>
          <w:szCs w:val="26"/>
          <w:lang w:val="kk-KZ"/>
        </w:rPr>
        <w:t xml:space="preserve"> </w:t>
      </w:r>
      <w:r w:rsidRPr="00542014">
        <w:rPr>
          <w:sz w:val="26"/>
          <w:szCs w:val="26"/>
        </w:rPr>
        <w:t xml:space="preserve">в срок </w:t>
      </w:r>
      <w:r w:rsidRPr="00542014">
        <w:rPr>
          <w:b/>
          <w:sz w:val="26"/>
          <w:szCs w:val="26"/>
          <w:u w:val="single"/>
        </w:rPr>
        <w:t>до 2</w:t>
      </w:r>
      <w:r w:rsidR="0031332E" w:rsidRPr="00542014">
        <w:rPr>
          <w:b/>
          <w:sz w:val="26"/>
          <w:szCs w:val="26"/>
          <w:u w:val="single"/>
        </w:rPr>
        <w:t xml:space="preserve">0 </w:t>
      </w:r>
      <w:r w:rsidR="00E1247C" w:rsidRPr="00542014">
        <w:rPr>
          <w:b/>
          <w:bCs/>
          <w:sz w:val="26"/>
          <w:szCs w:val="26"/>
          <w:u w:val="single"/>
          <w:lang w:val="kk-KZ"/>
        </w:rPr>
        <w:t>октября</w:t>
      </w:r>
      <w:r w:rsidR="0031332E" w:rsidRPr="00542014">
        <w:rPr>
          <w:b/>
          <w:bCs/>
          <w:sz w:val="26"/>
          <w:szCs w:val="26"/>
          <w:u w:val="single"/>
          <w:lang w:val="kk-KZ"/>
        </w:rPr>
        <w:t xml:space="preserve"> </w:t>
      </w:r>
      <w:r w:rsidR="009B3867" w:rsidRPr="00542014">
        <w:rPr>
          <w:b/>
          <w:bCs/>
          <w:sz w:val="26"/>
          <w:szCs w:val="26"/>
          <w:u w:val="single"/>
          <w:lang w:val="kk-KZ"/>
        </w:rPr>
        <w:t>2024</w:t>
      </w:r>
      <w:r w:rsidRPr="00542014">
        <w:rPr>
          <w:b/>
          <w:sz w:val="26"/>
          <w:szCs w:val="26"/>
          <w:u w:val="single"/>
        </w:rPr>
        <w:t xml:space="preserve"> года (включительно).</w:t>
      </w:r>
      <w:r w:rsidRPr="00542014">
        <w:rPr>
          <w:sz w:val="26"/>
          <w:szCs w:val="26"/>
        </w:rPr>
        <w:t xml:space="preserve"> </w:t>
      </w:r>
    </w:p>
    <w:p w:rsidR="001A0B4A" w:rsidRPr="00542014" w:rsidRDefault="006A1FC9" w:rsidP="006A1FC9">
      <w:pPr>
        <w:widowControl w:val="0"/>
        <w:jc w:val="both"/>
        <w:rPr>
          <w:sz w:val="26"/>
          <w:szCs w:val="26"/>
          <w:lang w:val="kk-KZ"/>
        </w:rPr>
      </w:pPr>
      <w:r w:rsidRPr="00542014">
        <w:rPr>
          <w:i/>
          <w:sz w:val="26"/>
          <w:szCs w:val="26"/>
        </w:rPr>
        <w:t xml:space="preserve">           </w:t>
      </w:r>
      <w:r w:rsidR="00E33FF3" w:rsidRPr="00542014">
        <w:rPr>
          <w:i/>
          <w:sz w:val="26"/>
          <w:szCs w:val="26"/>
        </w:rPr>
        <w:t>Правил</w:t>
      </w:r>
      <w:r w:rsidR="00853C54" w:rsidRPr="00542014">
        <w:rPr>
          <w:i/>
          <w:sz w:val="26"/>
          <w:szCs w:val="26"/>
        </w:rPr>
        <w:t>а</w:t>
      </w:r>
      <w:r w:rsidR="00E33FF3" w:rsidRPr="00542014">
        <w:rPr>
          <w:i/>
          <w:sz w:val="26"/>
          <w:szCs w:val="26"/>
        </w:rPr>
        <w:t xml:space="preserve"> представления информации филиалами (представительствами) иностранных нефинансовых организаций, осущ</w:t>
      </w:r>
      <w:r w:rsidR="005825B2" w:rsidRPr="00542014">
        <w:rPr>
          <w:i/>
          <w:sz w:val="26"/>
          <w:szCs w:val="26"/>
        </w:rPr>
        <w:t xml:space="preserve">ествляющих деятельность в </w:t>
      </w:r>
      <w:r w:rsidR="00E33FF3" w:rsidRPr="00542014">
        <w:rPr>
          <w:i/>
          <w:sz w:val="26"/>
          <w:szCs w:val="26"/>
        </w:rPr>
        <w:t>Республике</w:t>
      </w:r>
      <w:r w:rsidR="00570825" w:rsidRPr="00542014">
        <w:rPr>
          <w:i/>
          <w:sz w:val="26"/>
          <w:szCs w:val="26"/>
        </w:rPr>
        <w:t xml:space="preserve"> Казахстан</w:t>
      </w:r>
      <w:r w:rsidR="006032C3" w:rsidRPr="00542014">
        <w:rPr>
          <w:i/>
          <w:sz w:val="26"/>
          <w:szCs w:val="26"/>
        </w:rPr>
        <w:t xml:space="preserve"> </w:t>
      </w:r>
      <w:r w:rsidR="006032C3" w:rsidRPr="00542014">
        <w:rPr>
          <w:sz w:val="26"/>
          <w:szCs w:val="26"/>
        </w:rPr>
        <w:t xml:space="preserve">от </w:t>
      </w:r>
      <w:r w:rsidR="004845B7" w:rsidRPr="00542014">
        <w:rPr>
          <w:sz w:val="26"/>
          <w:szCs w:val="26"/>
        </w:rPr>
        <w:t>30 марта</w:t>
      </w:r>
      <w:r w:rsidR="006032C3" w:rsidRPr="00542014">
        <w:rPr>
          <w:sz w:val="26"/>
          <w:szCs w:val="26"/>
        </w:rPr>
        <w:t xml:space="preserve"> 20</w:t>
      </w:r>
      <w:r w:rsidR="00344914" w:rsidRPr="00542014">
        <w:rPr>
          <w:sz w:val="26"/>
          <w:szCs w:val="26"/>
        </w:rPr>
        <w:t>1</w:t>
      </w:r>
      <w:r w:rsidR="004845B7" w:rsidRPr="00542014">
        <w:rPr>
          <w:sz w:val="26"/>
          <w:szCs w:val="26"/>
        </w:rPr>
        <w:t>9</w:t>
      </w:r>
      <w:r w:rsidR="006032C3" w:rsidRPr="00542014">
        <w:rPr>
          <w:sz w:val="26"/>
          <w:szCs w:val="26"/>
        </w:rPr>
        <w:t xml:space="preserve"> года</w:t>
      </w:r>
      <w:r w:rsidR="00570825" w:rsidRPr="00542014">
        <w:rPr>
          <w:sz w:val="26"/>
          <w:szCs w:val="26"/>
        </w:rPr>
        <w:t xml:space="preserve"> </w:t>
      </w:r>
      <w:r w:rsidR="00344914" w:rsidRPr="00542014">
        <w:rPr>
          <w:sz w:val="26"/>
          <w:szCs w:val="26"/>
        </w:rPr>
        <w:t>№</w:t>
      </w:r>
      <w:r w:rsidR="004845B7" w:rsidRPr="00542014">
        <w:rPr>
          <w:sz w:val="26"/>
          <w:szCs w:val="26"/>
        </w:rPr>
        <w:t>41</w:t>
      </w:r>
      <w:r w:rsidR="00C734F7" w:rsidRPr="00542014">
        <w:rPr>
          <w:sz w:val="26"/>
          <w:szCs w:val="26"/>
          <w:lang w:val="kk-KZ"/>
        </w:rPr>
        <w:t xml:space="preserve"> </w:t>
      </w:r>
      <w:r w:rsidR="00570825" w:rsidRPr="00542014">
        <w:rPr>
          <w:sz w:val="26"/>
          <w:szCs w:val="26"/>
        </w:rPr>
        <w:t xml:space="preserve">размещены на </w:t>
      </w:r>
      <w:proofErr w:type="spellStart"/>
      <w:r w:rsidR="00570825" w:rsidRPr="00542014">
        <w:rPr>
          <w:sz w:val="26"/>
          <w:szCs w:val="26"/>
        </w:rPr>
        <w:t>интернет-ресурсе</w:t>
      </w:r>
      <w:proofErr w:type="spellEnd"/>
      <w:r w:rsidR="00570825" w:rsidRPr="00542014">
        <w:rPr>
          <w:sz w:val="26"/>
          <w:szCs w:val="26"/>
        </w:rPr>
        <w:t xml:space="preserve"> Национального Банка (</w:t>
      </w:r>
      <w:hyperlink r:id="rId9" w:history="1">
        <w:r w:rsidR="00570825" w:rsidRPr="00542014">
          <w:rPr>
            <w:sz w:val="26"/>
            <w:szCs w:val="26"/>
          </w:rPr>
          <w:t>www.nationalbank.kz</w:t>
        </w:r>
      </w:hyperlink>
      <w:r w:rsidR="00570825" w:rsidRPr="00542014">
        <w:rPr>
          <w:sz w:val="26"/>
          <w:szCs w:val="26"/>
        </w:rPr>
        <w:t xml:space="preserve">. </w:t>
      </w:r>
      <w:r w:rsidR="007A4EF6" w:rsidRPr="00542014">
        <w:rPr>
          <w:sz w:val="26"/>
          <w:szCs w:val="26"/>
        </w:rPr>
        <w:t>п</w:t>
      </w:r>
      <w:r w:rsidR="00570825" w:rsidRPr="00542014">
        <w:rPr>
          <w:sz w:val="26"/>
          <w:szCs w:val="26"/>
        </w:rPr>
        <w:t xml:space="preserve">уть: раздел </w:t>
      </w:r>
      <w:r w:rsidR="006264DA" w:rsidRPr="00542014">
        <w:rPr>
          <w:sz w:val="26"/>
          <w:szCs w:val="26"/>
          <w:lang w:val="kk-KZ"/>
        </w:rPr>
        <w:t>НПА</w:t>
      </w:r>
      <w:r w:rsidR="00570825" w:rsidRPr="00542014">
        <w:rPr>
          <w:sz w:val="26"/>
          <w:szCs w:val="26"/>
        </w:rPr>
        <w:t xml:space="preserve">  → подраздел Валютное регули</w:t>
      </w:r>
      <w:r w:rsidR="00C5056A" w:rsidRPr="00542014">
        <w:rPr>
          <w:sz w:val="26"/>
          <w:szCs w:val="26"/>
        </w:rPr>
        <w:t xml:space="preserve">рование и валютный контроль → </w:t>
      </w:r>
      <w:r w:rsidR="00570825" w:rsidRPr="00542014">
        <w:rPr>
          <w:sz w:val="26"/>
          <w:szCs w:val="26"/>
        </w:rPr>
        <w:t>нормативный документ</w:t>
      </w:r>
      <w:r w:rsidR="00D96C33" w:rsidRPr="00542014">
        <w:rPr>
          <w:sz w:val="26"/>
          <w:szCs w:val="26"/>
        </w:rPr>
        <w:t xml:space="preserve"> </w:t>
      </w:r>
      <w:r w:rsidR="0022709B" w:rsidRPr="00542014">
        <w:rPr>
          <w:sz w:val="26"/>
          <w:szCs w:val="26"/>
          <w:lang w:val="kk-KZ"/>
        </w:rPr>
        <w:t>«</w:t>
      </w:r>
      <w:r w:rsidR="00D96C33" w:rsidRPr="00542014">
        <w:rPr>
          <w:sz w:val="26"/>
          <w:szCs w:val="26"/>
        </w:rPr>
        <w:t>Постановление</w:t>
      </w:r>
      <w:r w:rsidR="00570825" w:rsidRPr="00542014">
        <w:rPr>
          <w:sz w:val="26"/>
          <w:szCs w:val="26"/>
        </w:rPr>
        <w:t xml:space="preserve"> </w:t>
      </w:r>
      <w:r w:rsidR="00D96C33" w:rsidRPr="00542014">
        <w:rPr>
          <w:sz w:val="26"/>
          <w:szCs w:val="26"/>
        </w:rPr>
        <w:t xml:space="preserve">Правления НБРК от 30.03.2019 года №41 </w:t>
      </w:r>
      <w:r w:rsidR="00570825" w:rsidRPr="00542014">
        <w:rPr>
          <w:sz w:val="26"/>
          <w:szCs w:val="26"/>
        </w:rPr>
        <w:t>«</w:t>
      </w:r>
      <w:r w:rsidR="00D96C33" w:rsidRPr="00542014">
        <w:rPr>
          <w:sz w:val="26"/>
          <w:szCs w:val="26"/>
        </w:rPr>
        <w:t xml:space="preserve">Об утверждении </w:t>
      </w:r>
      <w:r w:rsidR="00570825" w:rsidRPr="00542014">
        <w:rPr>
          <w:sz w:val="26"/>
          <w:szCs w:val="26"/>
        </w:rPr>
        <w:t>Правил</w:t>
      </w:r>
      <w:r w:rsidR="00D96C33" w:rsidRPr="00542014">
        <w:rPr>
          <w:sz w:val="26"/>
          <w:szCs w:val="26"/>
        </w:rPr>
        <w:t xml:space="preserve"> </w:t>
      </w:r>
      <w:r w:rsidR="00E33FF3" w:rsidRPr="00542014">
        <w:rPr>
          <w:sz w:val="26"/>
          <w:szCs w:val="26"/>
        </w:rPr>
        <w:t>представления информации филиалами (представительствами) иностранных нефинансовых организаций, осуществляющими деятельность в Республике</w:t>
      </w:r>
      <w:r w:rsidR="00570825" w:rsidRPr="00542014">
        <w:rPr>
          <w:sz w:val="26"/>
          <w:szCs w:val="26"/>
        </w:rPr>
        <w:t xml:space="preserve"> Казахстан</w:t>
      </w:r>
      <w:r w:rsidR="00D96C33" w:rsidRPr="00542014">
        <w:rPr>
          <w:sz w:val="26"/>
          <w:szCs w:val="26"/>
        </w:rPr>
        <w:t>»</w:t>
      </w:r>
      <w:r w:rsidR="00570825" w:rsidRPr="00542014">
        <w:rPr>
          <w:sz w:val="26"/>
          <w:szCs w:val="26"/>
        </w:rPr>
        <w:t>).</w:t>
      </w:r>
    </w:p>
    <w:p w:rsidR="00C734F7" w:rsidRPr="00542014" w:rsidRDefault="00C734F7" w:rsidP="0025518F">
      <w:pPr>
        <w:pStyle w:val="a5"/>
        <w:rPr>
          <w:sz w:val="26"/>
          <w:szCs w:val="26"/>
          <w:lang w:val="kk-KZ"/>
        </w:rPr>
      </w:pPr>
    </w:p>
    <w:p w:rsidR="00F63072" w:rsidRPr="00542014" w:rsidRDefault="00B153C7" w:rsidP="00570825">
      <w:pPr>
        <w:pStyle w:val="a5"/>
        <w:rPr>
          <w:sz w:val="26"/>
          <w:szCs w:val="26"/>
        </w:rPr>
      </w:pPr>
      <w:r w:rsidRPr="00542014">
        <w:rPr>
          <w:sz w:val="26"/>
          <w:szCs w:val="26"/>
        </w:rPr>
        <w:t xml:space="preserve">Ведомственные </w:t>
      </w:r>
      <w:r w:rsidRPr="00542014">
        <w:rPr>
          <w:sz w:val="26"/>
          <w:szCs w:val="26"/>
          <w:lang w:val="kk-KZ"/>
        </w:rPr>
        <w:t>статистические</w:t>
      </w:r>
      <w:r w:rsidRPr="00542014">
        <w:rPr>
          <w:sz w:val="26"/>
          <w:szCs w:val="26"/>
        </w:rPr>
        <w:t xml:space="preserve"> </w:t>
      </w:r>
      <w:r w:rsidRPr="00542014">
        <w:rPr>
          <w:sz w:val="26"/>
          <w:szCs w:val="26"/>
          <w:lang w:val="kk-KZ"/>
        </w:rPr>
        <w:t>наблюдения</w:t>
      </w:r>
      <w:r w:rsidR="00570825" w:rsidRPr="00542014">
        <w:rPr>
          <w:sz w:val="26"/>
          <w:szCs w:val="26"/>
        </w:rPr>
        <w:t xml:space="preserve"> по платежному балансу </w:t>
      </w:r>
      <w:r w:rsidR="00F341A4" w:rsidRPr="00542014">
        <w:rPr>
          <w:b/>
          <w:sz w:val="26"/>
          <w:szCs w:val="26"/>
        </w:rPr>
        <w:t xml:space="preserve">за </w:t>
      </w:r>
      <w:r w:rsidR="00E1247C" w:rsidRPr="00542014">
        <w:rPr>
          <w:b/>
          <w:sz w:val="26"/>
          <w:szCs w:val="26"/>
          <w:lang w:val="kk-KZ"/>
        </w:rPr>
        <w:t>3</w:t>
      </w:r>
      <w:r w:rsidR="007A4EF6" w:rsidRPr="00542014">
        <w:rPr>
          <w:b/>
          <w:sz w:val="26"/>
          <w:szCs w:val="26"/>
          <w:lang w:val="kk-KZ"/>
        </w:rPr>
        <w:t xml:space="preserve"> </w:t>
      </w:r>
      <w:r w:rsidR="006434B9" w:rsidRPr="00542014">
        <w:rPr>
          <w:b/>
          <w:sz w:val="26"/>
          <w:szCs w:val="26"/>
        </w:rPr>
        <w:t>квартал 202</w:t>
      </w:r>
      <w:r w:rsidR="0031332E" w:rsidRPr="00542014">
        <w:rPr>
          <w:b/>
          <w:sz w:val="26"/>
          <w:szCs w:val="26"/>
          <w:lang w:val="kk-KZ"/>
        </w:rPr>
        <w:t>4</w:t>
      </w:r>
      <w:r w:rsidR="006434B9" w:rsidRPr="00542014">
        <w:rPr>
          <w:b/>
          <w:sz w:val="26"/>
          <w:szCs w:val="26"/>
        </w:rPr>
        <w:t xml:space="preserve"> </w:t>
      </w:r>
      <w:r w:rsidR="00D50E81" w:rsidRPr="00542014">
        <w:rPr>
          <w:b/>
          <w:sz w:val="26"/>
          <w:szCs w:val="26"/>
        </w:rPr>
        <w:t>года</w:t>
      </w:r>
      <w:r w:rsidR="00D50E81" w:rsidRPr="00542014">
        <w:rPr>
          <w:sz w:val="26"/>
          <w:szCs w:val="26"/>
        </w:rPr>
        <w:t xml:space="preserve"> </w:t>
      </w:r>
      <w:r w:rsidR="00570825" w:rsidRPr="00542014">
        <w:rPr>
          <w:sz w:val="26"/>
          <w:szCs w:val="26"/>
        </w:rPr>
        <w:t>представля</w:t>
      </w:r>
      <w:r w:rsidR="00625250" w:rsidRPr="00542014">
        <w:rPr>
          <w:sz w:val="26"/>
          <w:szCs w:val="26"/>
        </w:rPr>
        <w:t>ю</w:t>
      </w:r>
      <w:r w:rsidR="00570825" w:rsidRPr="00542014">
        <w:rPr>
          <w:sz w:val="26"/>
          <w:szCs w:val="26"/>
        </w:rPr>
        <w:t xml:space="preserve">тся в установленные </w:t>
      </w:r>
      <w:r w:rsidRPr="00542014">
        <w:rPr>
          <w:sz w:val="26"/>
          <w:szCs w:val="26"/>
        </w:rPr>
        <w:t xml:space="preserve">сроки: </w:t>
      </w:r>
    </w:p>
    <w:p w:rsidR="00F63072" w:rsidRPr="00542014" w:rsidRDefault="00F63072" w:rsidP="00570825">
      <w:pPr>
        <w:pStyle w:val="a5"/>
        <w:rPr>
          <w:sz w:val="26"/>
          <w:szCs w:val="26"/>
        </w:rPr>
      </w:pPr>
      <w:r w:rsidRPr="00542014">
        <w:rPr>
          <w:sz w:val="26"/>
          <w:szCs w:val="26"/>
        </w:rPr>
        <w:t xml:space="preserve"> - форма № </w:t>
      </w:r>
      <w:r w:rsidRPr="00542014">
        <w:rPr>
          <w:b/>
          <w:bCs/>
          <w:sz w:val="26"/>
          <w:szCs w:val="26"/>
        </w:rPr>
        <w:t xml:space="preserve">1-ПБ </w:t>
      </w:r>
      <w:r w:rsidRPr="00542014">
        <w:rPr>
          <w:b/>
          <w:bCs/>
          <w:sz w:val="26"/>
          <w:szCs w:val="26"/>
          <w:u w:val="single"/>
        </w:rPr>
        <w:t xml:space="preserve">до 10 </w:t>
      </w:r>
      <w:r w:rsidR="00C42605" w:rsidRPr="00542014">
        <w:rPr>
          <w:b/>
          <w:bCs/>
          <w:sz w:val="26"/>
          <w:szCs w:val="26"/>
          <w:u w:val="single"/>
        </w:rPr>
        <w:t>ноября</w:t>
      </w:r>
      <w:r w:rsidRPr="00542014">
        <w:rPr>
          <w:b/>
          <w:bCs/>
          <w:sz w:val="26"/>
          <w:szCs w:val="26"/>
          <w:u w:val="single"/>
          <w:lang w:val="kk-KZ"/>
        </w:rPr>
        <w:t xml:space="preserve"> </w:t>
      </w:r>
      <w:r w:rsidRPr="00542014">
        <w:rPr>
          <w:b/>
          <w:bCs/>
          <w:sz w:val="26"/>
          <w:szCs w:val="26"/>
          <w:u w:val="single"/>
        </w:rPr>
        <w:t>20</w:t>
      </w:r>
      <w:r w:rsidRPr="00542014">
        <w:rPr>
          <w:b/>
          <w:bCs/>
          <w:sz w:val="26"/>
          <w:szCs w:val="26"/>
          <w:u w:val="single"/>
          <w:lang w:val="kk-KZ"/>
        </w:rPr>
        <w:t>24</w:t>
      </w:r>
      <w:r w:rsidRPr="00542014">
        <w:rPr>
          <w:b/>
          <w:bCs/>
          <w:sz w:val="26"/>
          <w:szCs w:val="26"/>
          <w:u w:val="single"/>
        </w:rPr>
        <w:t xml:space="preserve"> года (включительно)</w:t>
      </w:r>
      <w:r w:rsidR="00A00904" w:rsidRPr="00542014">
        <w:rPr>
          <w:b/>
          <w:bCs/>
          <w:sz w:val="26"/>
          <w:szCs w:val="26"/>
          <w:u w:val="single"/>
        </w:rPr>
        <w:t xml:space="preserve">, </w:t>
      </w:r>
      <w:r w:rsidRPr="00542014">
        <w:rPr>
          <w:b/>
          <w:bCs/>
          <w:sz w:val="26"/>
          <w:szCs w:val="26"/>
          <w:u w:val="single"/>
        </w:rPr>
        <w:t>для предприятий</w:t>
      </w:r>
      <w:proofErr w:type="gramStart"/>
      <w:r w:rsidR="00834D53" w:rsidRPr="00542014">
        <w:rPr>
          <w:b/>
          <w:bCs/>
          <w:sz w:val="26"/>
          <w:szCs w:val="26"/>
          <w:u w:val="single"/>
        </w:rPr>
        <w:t>.</w:t>
      </w:r>
      <w:proofErr w:type="gramEnd"/>
      <w:r w:rsidRPr="00542014">
        <w:rPr>
          <w:b/>
          <w:bCs/>
          <w:sz w:val="26"/>
          <w:szCs w:val="26"/>
          <w:u w:val="single"/>
        </w:rPr>
        <w:t xml:space="preserve"> включенных </w:t>
      </w:r>
      <w:r w:rsidR="00DF6827" w:rsidRPr="00542014">
        <w:rPr>
          <w:b/>
          <w:sz w:val="26"/>
          <w:szCs w:val="26"/>
          <w:u w:val="single"/>
        </w:rPr>
        <w:t>в Перечень по предоставлению отчета по форме 1-ПБ «</w:t>
      </w:r>
      <w:r w:rsidR="00DF6827" w:rsidRPr="00542014">
        <w:rPr>
          <w:b/>
          <w:bCs/>
          <w:sz w:val="26"/>
          <w:szCs w:val="26"/>
        </w:rPr>
        <w:t>Отчет о финансовых требованиях к нерезидентам и обязательствах перед ними</w:t>
      </w:r>
      <w:r w:rsidR="00DF6827" w:rsidRPr="00542014">
        <w:rPr>
          <w:b/>
          <w:sz w:val="26"/>
          <w:szCs w:val="26"/>
          <w:u w:val="single"/>
        </w:rPr>
        <w:t>» за период с 1 квартала 202</w:t>
      </w:r>
      <w:r w:rsidR="00DF6827" w:rsidRPr="00542014">
        <w:rPr>
          <w:b/>
          <w:sz w:val="26"/>
          <w:szCs w:val="26"/>
          <w:u w:val="single"/>
          <w:lang w:val="kk-KZ"/>
        </w:rPr>
        <w:t>4</w:t>
      </w:r>
      <w:r w:rsidR="00DF6827" w:rsidRPr="00542014">
        <w:rPr>
          <w:b/>
          <w:sz w:val="26"/>
          <w:szCs w:val="26"/>
          <w:u w:val="single"/>
        </w:rPr>
        <w:t xml:space="preserve"> года по 4 квартал 202</w:t>
      </w:r>
      <w:r w:rsidR="00DF6827" w:rsidRPr="00542014">
        <w:rPr>
          <w:b/>
          <w:sz w:val="26"/>
          <w:szCs w:val="26"/>
          <w:u w:val="single"/>
          <w:lang w:val="kk-KZ"/>
        </w:rPr>
        <w:t>4</w:t>
      </w:r>
      <w:r w:rsidR="00DF6827" w:rsidRPr="00542014">
        <w:rPr>
          <w:b/>
          <w:sz w:val="26"/>
          <w:szCs w:val="26"/>
          <w:u w:val="single"/>
        </w:rPr>
        <w:t xml:space="preserve"> года включительно. </w:t>
      </w:r>
      <w:r w:rsidRPr="00542014">
        <w:rPr>
          <w:b/>
          <w:bCs/>
          <w:sz w:val="26"/>
          <w:szCs w:val="26"/>
          <w:u w:val="single"/>
        </w:rPr>
        <w:t xml:space="preserve"> </w:t>
      </w:r>
      <w:r w:rsidR="00DF6827" w:rsidRPr="00542014">
        <w:rPr>
          <w:i/>
          <w:sz w:val="26"/>
          <w:szCs w:val="26"/>
        </w:rPr>
        <w:t xml:space="preserve">Перечень формируется Национальным Банком Республики Казахстан ежегодно (в первом квартале года) и размещается на </w:t>
      </w:r>
      <w:r w:rsidR="00DF6827" w:rsidRPr="00542014">
        <w:rPr>
          <w:i/>
          <w:sz w:val="26"/>
          <w:szCs w:val="26"/>
          <w:lang w:val="kk-KZ"/>
        </w:rPr>
        <w:t>веб-портале</w:t>
      </w:r>
      <w:r w:rsidR="00DF6827" w:rsidRPr="00542014">
        <w:rPr>
          <w:i/>
          <w:sz w:val="26"/>
          <w:szCs w:val="26"/>
        </w:rPr>
        <w:t xml:space="preserve"> https://digital.nationalbank.kz в разделе «Электронные справки»</w:t>
      </w:r>
      <w:r w:rsidRPr="00542014">
        <w:rPr>
          <w:b/>
          <w:bCs/>
          <w:sz w:val="26"/>
          <w:szCs w:val="26"/>
          <w:u w:val="single"/>
        </w:rPr>
        <w:t>;</w:t>
      </w:r>
    </w:p>
    <w:p w:rsidR="0031332E" w:rsidRPr="00542014" w:rsidRDefault="006264DA" w:rsidP="00F63072">
      <w:pPr>
        <w:pStyle w:val="a5"/>
        <w:numPr>
          <w:ilvl w:val="0"/>
          <w:numId w:val="13"/>
        </w:numPr>
        <w:rPr>
          <w:b/>
          <w:bCs/>
          <w:sz w:val="26"/>
          <w:szCs w:val="26"/>
          <w:u w:val="single"/>
        </w:rPr>
      </w:pPr>
      <w:r w:rsidRPr="00542014">
        <w:rPr>
          <w:sz w:val="26"/>
          <w:szCs w:val="26"/>
        </w:rPr>
        <w:t>формы №</w:t>
      </w:r>
      <w:r w:rsidR="007C64A0" w:rsidRPr="00542014">
        <w:rPr>
          <w:bCs/>
          <w:sz w:val="26"/>
          <w:szCs w:val="26"/>
        </w:rPr>
        <w:t>№</w:t>
      </w:r>
      <w:r w:rsidR="007C64A0" w:rsidRPr="00542014">
        <w:rPr>
          <w:b/>
          <w:bCs/>
          <w:sz w:val="26"/>
          <w:szCs w:val="26"/>
        </w:rPr>
        <w:t xml:space="preserve"> 2-</w:t>
      </w:r>
      <w:r w:rsidRPr="00542014">
        <w:rPr>
          <w:b/>
          <w:bCs/>
          <w:sz w:val="26"/>
          <w:szCs w:val="26"/>
        </w:rPr>
        <w:t>ПБ,</w:t>
      </w:r>
      <w:r w:rsidR="00F63072" w:rsidRPr="00542014">
        <w:rPr>
          <w:b/>
          <w:bCs/>
          <w:sz w:val="26"/>
          <w:szCs w:val="26"/>
        </w:rPr>
        <w:t xml:space="preserve"> </w:t>
      </w:r>
      <w:r w:rsidRPr="00542014">
        <w:rPr>
          <w:b/>
          <w:bCs/>
          <w:sz w:val="26"/>
          <w:szCs w:val="26"/>
          <w:lang w:val="kk-KZ"/>
        </w:rPr>
        <w:t>3</w:t>
      </w:r>
      <w:r w:rsidR="0031332E" w:rsidRPr="00542014">
        <w:rPr>
          <w:b/>
          <w:bCs/>
          <w:sz w:val="26"/>
          <w:szCs w:val="26"/>
        </w:rPr>
        <w:t xml:space="preserve">-ПБ, 4-ПБ, 5-ПБ </w:t>
      </w:r>
      <w:r w:rsidR="00570825" w:rsidRPr="00542014">
        <w:rPr>
          <w:b/>
          <w:bCs/>
          <w:sz w:val="26"/>
          <w:szCs w:val="26"/>
        </w:rPr>
        <w:t xml:space="preserve"> </w:t>
      </w:r>
      <w:r w:rsidR="00570825" w:rsidRPr="00542014">
        <w:rPr>
          <w:b/>
          <w:bCs/>
          <w:sz w:val="26"/>
          <w:szCs w:val="26"/>
          <w:u w:val="single"/>
        </w:rPr>
        <w:t xml:space="preserve">до 30 </w:t>
      </w:r>
      <w:r w:rsidR="00E1247C" w:rsidRPr="00542014">
        <w:rPr>
          <w:b/>
          <w:bCs/>
          <w:sz w:val="26"/>
          <w:szCs w:val="26"/>
          <w:u w:val="single"/>
          <w:lang w:val="kk-KZ"/>
        </w:rPr>
        <w:t>октября</w:t>
      </w:r>
      <w:r w:rsidR="0031332E" w:rsidRPr="00542014">
        <w:rPr>
          <w:b/>
          <w:bCs/>
          <w:sz w:val="26"/>
          <w:szCs w:val="26"/>
          <w:u w:val="single"/>
          <w:lang w:val="kk-KZ"/>
        </w:rPr>
        <w:t xml:space="preserve"> </w:t>
      </w:r>
      <w:r w:rsidR="000B0F38" w:rsidRPr="00542014">
        <w:rPr>
          <w:b/>
          <w:bCs/>
          <w:sz w:val="26"/>
          <w:szCs w:val="26"/>
          <w:u w:val="single"/>
          <w:lang w:val="kk-KZ"/>
        </w:rPr>
        <w:t xml:space="preserve"> </w:t>
      </w:r>
      <w:r w:rsidR="00570825" w:rsidRPr="00542014">
        <w:rPr>
          <w:b/>
          <w:bCs/>
          <w:sz w:val="26"/>
          <w:szCs w:val="26"/>
          <w:u w:val="single"/>
        </w:rPr>
        <w:t>20</w:t>
      </w:r>
      <w:r w:rsidR="00237A7C" w:rsidRPr="00542014">
        <w:rPr>
          <w:b/>
          <w:bCs/>
          <w:sz w:val="26"/>
          <w:szCs w:val="26"/>
          <w:u w:val="single"/>
          <w:lang w:val="kk-KZ"/>
        </w:rPr>
        <w:t>2</w:t>
      </w:r>
      <w:r w:rsidR="009B3867" w:rsidRPr="00542014">
        <w:rPr>
          <w:b/>
          <w:bCs/>
          <w:sz w:val="26"/>
          <w:szCs w:val="26"/>
          <w:u w:val="single"/>
          <w:lang w:val="kk-KZ"/>
        </w:rPr>
        <w:t>4</w:t>
      </w:r>
      <w:r w:rsidR="00570825" w:rsidRPr="00542014">
        <w:rPr>
          <w:b/>
          <w:bCs/>
          <w:sz w:val="26"/>
          <w:szCs w:val="26"/>
          <w:u w:val="single"/>
        </w:rPr>
        <w:t xml:space="preserve"> года (включительно</w:t>
      </w:r>
      <w:r w:rsidR="0031332E" w:rsidRPr="00542014">
        <w:rPr>
          <w:b/>
          <w:bCs/>
          <w:sz w:val="26"/>
          <w:szCs w:val="26"/>
          <w:u w:val="single"/>
        </w:rPr>
        <w:t>)</w:t>
      </w:r>
      <w:r w:rsidR="00F63072" w:rsidRPr="00542014">
        <w:rPr>
          <w:b/>
          <w:bCs/>
          <w:sz w:val="26"/>
          <w:szCs w:val="26"/>
          <w:u w:val="single"/>
        </w:rPr>
        <w:t>;</w:t>
      </w:r>
    </w:p>
    <w:p w:rsidR="00F63072" w:rsidRPr="00542014" w:rsidRDefault="00F63072" w:rsidP="00F63072">
      <w:pPr>
        <w:pStyle w:val="a5"/>
        <w:numPr>
          <w:ilvl w:val="0"/>
          <w:numId w:val="13"/>
        </w:numPr>
        <w:rPr>
          <w:b/>
          <w:bCs/>
          <w:i/>
          <w:sz w:val="26"/>
          <w:szCs w:val="26"/>
          <w:u w:val="single"/>
        </w:rPr>
      </w:pPr>
      <w:r w:rsidRPr="00542014">
        <w:rPr>
          <w:sz w:val="26"/>
          <w:szCs w:val="26"/>
        </w:rPr>
        <w:t>форма №</w:t>
      </w:r>
      <w:r w:rsidRPr="00542014">
        <w:rPr>
          <w:b/>
          <w:sz w:val="26"/>
          <w:szCs w:val="26"/>
        </w:rPr>
        <w:t>10</w:t>
      </w:r>
      <w:r w:rsidRPr="00542014">
        <w:rPr>
          <w:b/>
          <w:bCs/>
          <w:sz w:val="26"/>
          <w:szCs w:val="26"/>
        </w:rPr>
        <w:t xml:space="preserve">-ПБ </w:t>
      </w:r>
      <w:r w:rsidRPr="00542014">
        <w:rPr>
          <w:b/>
          <w:bCs/>
          <w:sz w:val="26"/>
          <w:szCs w:val="26"/>
          <w:u w:val="single"/>
        </w:rPr>
        <w:t xml:space="preserve">до 30 </w:t>
      </w:r>
      <w:proofErr w:type="gramStart"/>
      <w:r w:rsidR="00E1247C" w:rsidRPr="00542014">
        <w:rPr>
          <w:b/>
          <w:bCs/>
          <w:sz w:val="26"/>
          <w:szCs w:val="26"/>
          <w:u w:val="single"/>
          <w:lang w:val="kk-KZ"/>
        </w:rPr>
        <w:t>октября</w:t>
      </w:r>
      <w:r w:rsidRPr="00542014">
        <w:rPr>
          <w:b/>
          <w:bCs/>
          <w:sz w:val="26"/>
          <w:szCs w:val="26"/>
          <w:u w:val="single"/>
          <w:lang w:val="kk-KZ"/>
        </w:rPr>
        <w:t xml:space="preserve">  </w:t>
      </w:r>
      <w:r w:rsidRPr="00542014">
        <w:rPr>
          <w:b/>
          <w:bCs/>
          <w:sz w:val="26"/>
          <w:szCs w:val="26"/>
          <w:u w:val="single"/>
        </w:rPr>
        <w:t>20</w:t>
      </w:r>
      <w:r w:rsidRPr="00542014">
        <w:rPr>
          <w:b/>
          <w:bCs/>
          <w:sz w:val="26"/>
          <w:szCs w:val="26"/>
          <w:u w:val="single"/>
          <w:lang w:val="kk-KZ"/>
        </w:rPr>
        <w:t>24</w:t>
      </w:r>
      <w:proofErr w:type="gramEnd"/>
      <w:r w:rsidRPr="00542014">
        <w:rPr>
          <w:b/>
          <w:bCs/>
          <w:sz w:val="26"/>
          <w:szCs w:val="26"/>
          <w:u w:val="single"/>
        </w:rPr>
        <w:t xml:space="preserve"> года (включительно)</w:t>
      </w:r>
      <w:r w:rsidR="00A00904" w:rsidRPr="00542014">
        <w:rPr>
          <w:b/>
          <w:bCs/>
          <w:sz w:val="26"/>
          <w:szCs w:val="26"/>
          <w:u w:val="single"/>
        </w:rPr>
        <w:t xml:space="preserve">, </w:t>
      </w:r>
      <w:r w:rsidRPr="00542014">
        <w:rPr>
          <w:b/>
          <w:bCs/>
          <w:sz w:val="26"/>
          <w:szCs w:val="26"/>
          <w:u w:val="single"/>
        </w:rPr>
        <w:t xml:space="preserve"> для предприятий  включенных </w:t>
      </w:r>
      <w:r w:rsidRPr="00542014">
        <w:rPr>
          <w:b/>
          <w:sz w:val="26"/>
          <w:szCs w:val="26"/>
          <w:u w:val="single"/>
        </w:rPr>
        <w:t>в Перечень по предоставлению отчета по форме 10-ПБ «Отчет о международных операциях с нерезидентами</w:t>
      </w:r>
      <w:r w:rsidR="00DF6827" w:rsidRPr="00542014">
        <w:rPr>
          <w:b/>
          <w:sz w:val="26"/>
          <w:szCs w:val="26"/>
          <w:u w:val="single"/>
        </w:rPr>
        <w:t xml:space="preserve">» </w:t>
      </w:r>
      <w:r w:rsidRPr="00542014">
        <w:rPr>
          <w:b/>
          <w:sz w:val="26"/>
          <w:szCs w:val="26"/>
          <w:u w:val="single"/>
        </w:rPr>
        <w:t xml:space="preserve"> за период с 1 квартала 202</w:t>
      </w:r>
      <w:r w:rsidRPr="00542014">
        <w:rPr>
          <w:b/>
          <w:sz w:val="26"/>
          <w:szCs w:val="26"/>
          <w:u w:val="single"/>
          <w:lang w:val="kk-KZ"/>
        </w:rPr>
        <w:t>4</w:t>
      </w:r>
      <w:r w:rsidRPr="00542014">
        <w:rPr>
          <w:b/>
          <w:sz w:val="26"/>
          <w:szCs w:val="26"/>
          <w:u w:val="single"/>
        </w:rPr>
        <w:t xml:space="preserve"> года по 4 квартал 202</w:t>
      </w:r>
      <w:r w:rsidRPr="00542014">
        <w:rPr>
          <w:b/>
          <w:sz w:val="26"/>
          <w:szCs w:val="26"/>
          <w:u w:val="single"/>
          <w:lang w:val="kk-KZ"/>
        </w:rPr>
        <w:t>4</w:t>
      </w:r>
      <w:r w:rsidRPr="00542014">
        <w:rPr>
          <w:b/>
          <w:sz w:val="26"/>
          <w:szCs w:val="26"/>
          <w:u w:val="single"/>
        </w:rPr>
        <w:t xml:space="preserve"> года включительно</w:t>
      </w:r>
      <w:r w:rsidR="00DF6827" w:rsidRPr="00542014">
        <w:rPr>
          <w:b/>
          <w:sz w:val="26"/>
          <w:szCs w:val="26"/>
          <w:u w:val="single"/>
        </w:rPr>
        <w:t xml:space="preserve">. </w:t>
      </w:r>
      <w:r w:rsidR="00DF6827" w:rsidRPr="00542014">
        <w:rPr>
          <w:i/>
          <w:sz w:val="26"/>
          <w:szCs w:val="26"/>
        </w:rPr>
        <w:t xml:space="preserve">Перечень формируется Национальным Банком Республики Казахстан ежегодно (в первом квартале года) и размещается на </w:t>
      </w:r>
      <w:r w:rsidR="00DF6827" w:rsidRPr="00542014">
        <w:rPr>
          <w:i/>
          <w:sz w:val="26"/>
          <w:szCs w:val="26"/>
          <w:lang w:val="kk-KZ"/>
        </w:rPr>
        <w:t>веб-портале</w:t>
      </w:r>
      <w:r w:rsidR="00DF6827" w:rsidRPr="00542014">
        <w:rPr>
          <w:i/>
          <w:sz w:val="26"/>
          <w:szCs w:val="26"/>
        </w:rPr>
        <w:t xml:space="preserve"> https://digital.nationalbank.kz в разделе «Электронные справки»</w:t>
      </w:r>
    </w:p>
    <w:p w:rsidR="00F63072" w:rsidRPr="00542014" w:rsidRDefault="00F63072" w:rsidP="00570825">
      <w:pPr>
        <w:pStyle w:val="a5"/>
        <w:rPr>
          <w:b/>
          <w:bCs/>
          <w:sz w:val="26"/>
          <w:szCs w:val="26"/>
          <w:u w:val="single"/>
        </w:rPr>
      </w:pPr>
    </w:p>
    <w:p w:rsidR="00570825" w:rsidRPr="00542014" w:rsidRDefault="00570825" w:rsidP="00570825">
      <w:pPr>
        <w:pStyle w:val="a5"/>
        <w:rPr>
          <w:sz w:val="26"/>
          <w:szCs w:val="26"/>
        </w:rPr>
      </w:pPr>
      <w:r w:rsidRPr="00542014">
        <w:rPr>
          <w:sz w:val="26"/>
          <w:szCs w:val="26"/>
        </w:rPr>
        <w:t xml:space="preserve">Формы ведомственных статистических наблюдений по платежному балансу можно найти на </w:t>
      </w:r>
      <w:proofErr w:type="spellStart"/>
      <w:r w:rsidRPr="00542014">
        <w:rPr>
          <w:sz w:val="26"/>
          <w:szCs w:val="26"/>
        </w:rPr>
        <w:t>интернет-ресурсе</w:t>
      </w:r>
      <w:proofErr w:type="spellEnd"/>
      <w:r w:rsidRPr="00542014">
        <w:rPr>
          <w:sz w:val="26"/>
          <w:szCs w:val="26"/>
        </w:rPr>
        <w:t xml:space="preserve"> НБРК </w:t>
      </w:r>
      <w:r w:rsidRPr="00542014">
        <w:rPr>
          <w:sz w:val="26"/>
          <w:szCs w:val="26"/>
          <w:lang w:val="en-US"/>
        </w:rPr>
        <w:t>www</w:t>
      </w:r>
      <w:r w:rsidRPr="00542014">
        <w:rPr>
          <w:sz w:val="26"/>
          <w:szCs w:val="26"/>
        </w:rPr>
        <w:t>.</w:t>
      </w:r>
      <w:proofErr w:type="spellStart"/>
      <w:r w:rsidRPr="00542014">
        <w:rPr>
          <w:sz w:val="26"/>
          <w:szCs w:val="26"/>
          <w:lang w:val="en-US"/>
        </w:rPr>
        <w:t>nationalbank</w:t>
      </w:r>
      <w:proofErr w:type="spellEnd"/>
      <w:r w:rsidRPr="00542014">
        <w:rPr>
          <w:sz w:val="26"/>
          <w:szCs w:val="26"/>
        </w:rPr>
        <w:t>.</w:t>
      </w:r>
      <w:proofErr w:type="spellStart"/>
      <w:r w:rsidRPr="00542014">
        <w:rPr>
          <w:sz w:val="26"/>
          <w:szCs w:val="26"/>
          <w:lang w:val="en-US"/>
        </w:rPr>
        <w:t>kz</w:t>
      </w:r>
      <w:proofErr w:type="spellEnd"/>
      <w:r w:rsidRPr="00542014">
        <w:rPr>
          <w:sz w:val="26"/>
          <w:szCs w:val="26"/>
        </w:rPr>
        <w:t>. (путь: раздел «Статистика» → подраздел «Формы статистической</w:t>
      </w:r>
      <w:r w:rsidR="007A4EF6" w:rsidRPr="00542014">
        <w:rPr>
          <w:sz w:val="26"/>
          <w:szCs w:val="26"/>
        </w:rPr>
        <w:t xml:space="preserve"> и административной</w:t>
      </w:r>
      <w:r w:rsidR="00C5056A" w:rsidRPr="00542014">
        <w:rPr>
          <w:sz w:val="26"/>
          <w:szCs w:val="26"/>
        </w:rPr>
        <w:t xml:space="preserve"> отчетности» → </w:t>
      </w:r>
      <w:r w:rsidRPr="00542014">
        <w:rPr>
          <w:sz w:val="26"/>
          <w:szCs w:val="26"/>
        </w:rPr>
        <w:t>подраздел «</w:t>
      </w:r>
      <w:r w:rsidR="007A4EF6" w:rsidRPr="00542014">
        <w:rPr>
          <w:sz w:val="26"/>
          <w:szCs w:val="26"/>
        </w:rPr>
        <w:t>Перечень форм статистической отчетности п</w:t>
      </w:r>
      <w:r w:rsidRPr="00542014">
        <w:rPr>
          <w:sz w:val="26"/>
          <w:szCs w:val="26"/>
        </w:rPr>
        <w:t>о платежному балансу»).</w:t>
      </w:r>
    </w:p>
    <w:p w:rsidR="005E4233" w:rsidRPr="00542014" w:rsidRDefault="00570825" w:rsidP="00570825">
      <w:pPr>
        <w:pStyle w:val="a5"/>
        <w:rPr>
          <w:sz w:val="26"/>
          <w:szCs w:val="26"/>
        </w:rPr>
      </w:pPr>
      <w:r w:rsidRPr="00542014">
        <w:rPr>
          <w:sz w:val="26"/>
          <w:szCs w:val="26"/>
        </w:rPr>
        <w:t>Одновременно напоминаем об ответственности за непредставление, несвоевременное представление и представление недостоверной отчетности согласно Кодексу Республики Казахстан об админист</w:t>
      </w:r>
      <w:r w:rsidR="005A16DE" w:rsidRPr="00542014">
        <w:rPr>
          <w:sz w:val="26"/>
          <w:szCs w:val="26"/>
        </w:rPr>
        <w:t>ративных правонарушениях</w:t>
      </w:r>
      <w:r w:rsidR="00B43379" w:rsidRPr="00542014">
        <w:rPr>
          <w:sz w:val="26"/>
          <w:szCs w:val="26"/>
          <w:lang w:val="kk-KZ"/>
        </w:rPr>
        <w:t xml:space="preserve"> </w:t>
      </w:r>
      <w:r w:rsidR="000B6DB7" w:rsidRPr="00542014">
        <w:rPr>
          <w:sz w:val="26"/>
          <w:szCs w:val="26"/>
        </w:rPr>
        <w:t>(стать</w:t>
      </w:r>
      <w:r w:rsidR="00B43379" w:rsidRPr="00542014">
        <w:rPr>
          <w:sz w:val="26"/>
          <w:szCs w:val="26"/>
          <w:lang w:val="kk-KZ"/>
        </w:rPr>
        <w:t>и</w:t>
      </w:r>
      <w:r w:rsidR="000B6DB7" w:rsidRPr="00542014">
        <w:rPr>
          <w:sz w:val="26"/>
          <w:szCs w:val="26"/>
        </w:rPr>
        <w:t xml:space="preserve"> </w:t>
      </w:r>
      <w:r w:rsidR="0070364C" w:rsidRPr="00542014">
        <w:rPr>
          <w:sz w:val="26"/>
          <w:szCs w:val="26"/>
        </w:rPr>
        <w:t>243,</w:t>
      </w:r>
      <w:r w:rsidR="00344914" w:rsidRPr="00542014">
        <w:rPr>
          <w:sz w:val="26"/>
          <w:szCs w:val="26"/>
        </w:rPr>
        <w:t xml:space="preserve"> </w:t>
      </w:r>
      <w:r w:rsidR="000B6DB7" w:rsidRPr="00542014">
        <w:rPr>
          <w:sz w:val="26"/>
          <w:szCs w:val="26"/>
        </w:rPr>
        <w:t>497</w:t>
      </w:r>
      <w:r w:rsidR="005825B2" w:rsidRPr="00542014">
        <w:rPr>
          <w:sz w:val="26"/>
          <w:szCs w:val="26"/>
        </w:rPr>
        <w:t>).</w:t>
      </w:r>
    </w:p>
    <w:p w:rsidR="00E41C85" w:rsidRPr="00542014" w:rsidRDefault="00570825" w:rsidP="00E41C85">
      <w:pPr>
        <w:rPr>
          <w:rStyle w:val="a3"/>
          <w:color w:val="auto"/>
          <w:sz w:val="26"/>
          <w:szCs w:val="26"/>
          <w:lang w:val="kk-KZ"/>
        </w:rPr>
      </w:pPr>
      <w:r w:rsidRPr="00542014">
        <w:rPr>
          <w:sz w:val="26"/>
          <w:szCs w:val="26"/>
        </w:rPr>
        <w:t>При возникновении вопросов просьба обращаться по следующим номерам телефонов</w:t>
      </w:r>
      <w:r w:rsidR="00C734F7" w:rsidRPr="00542014">
        <w:rPr>
          <w:sz w:val="26"/>
          <w:szCs w:val="26"/>
          <w:lang w:val="kk-KZ"/>
        </w:rPr>
        <w:t xml:space="preserve"> и электронным адресам</w:t>
      </w:r>
      <w:r w:rsidRPr="00542014">
        <w:rPr>
          <w:sz w:val="26"/>
          <w:szCs w:val="26"/>
        </w:rPr>
        <w:t>:</w:t>
      </w:r>
      <w:r w:rsidR="00E41C85" w:rsidRPr="00542014">
        <w:rPr>
          <w:rStyle w:val="a3"/>
          <w:color w:val="auto"/>
          <w:sz w:val="26"/>
          <w:szCs w:val="26"/>
          <w:lang w:val="kk-KZ"/>
        </w:rPr>
        <w:t xml:space="preserve"> </w:t>
      </w:r>
    </w:p>
    <w:p w:rsidR="00C42605" w:rsidRPr="00542014" w:rsidRDefault="00C42605" w:rsidP="00C42605">
      <w:pPr>
        <w:rPr>
          <w:i/>
          <w:sz w:val="26"/>
          <w:szCs w:val="26"/>
          <w:lang w:val="kk-KZ"/>
        </w:rPr>
      </w:pPr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>AF_96@</w:t>
      </w:r>
      <w:hyperlink r:id="rId10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nationalbank.kz</w:t>
        </w:r>
      </w:hyperlink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>,</w:t>
      </w:r>
      <w:r w:rsidRPr="00542014">
        <w:rPr>
          <w:rFonts w:ascii="Arial" w:hAnsi="Arial" w:cs="Arial"/>
          <w:i/>
          <w:iCs/>
          <w:sz w:val="26"/>
          <w:szCs w:val="26"/>
          <w:lang w:val="kk-KZ"/>
        </w:rPr>
        <w:t xml:space="preserve"> </w:t>
      </w:r>
      <w:hyperlink r:id="rId11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AF_99@nationalbank.kz</w:t>
        </w:r>
      </w:hyperlink>
      <w:r w:rsidRPr="00542014">
        <w:rPr>
          <w:i/>
          <w:sz w:val="26"/>
          <w:szCs w:val="26"/>
          <w:lang w:val="kk-KZ"/>
        </w:rPr>
        <w:t xml:space="preserve">, </w:t>
      </w:r>
      <w:r w:rsidRPr="00542014">
        <w:rPr>
          <w:i/>
          <w:sz w:val="26"/>
          <w:szCs w:val="26"/>
          <w:lang w:val="fr-FR"/>
        </w:rPr>
        <w:t>AF_3</w:t>
      </w:r>
      <w:r w:rsidRPr="00542014">
        <w:rPr>
          <w:i/>
          <w:sz w:val="26"/>
          <w:szCs w:val="26"/>
          <w:lang w:val="kk-KZ"/>
        </w:rPr>
        <w:t>2</w:t>
      </w:r>
      <w:r w:rsidRPr="00542014">
        <w:rPr>
          <w:i/>
          <w:sz w:val="26"/>
          <w:szCs w:val="26"/>
          <w:lang w:val="fr-FR"/>
        </w:rPr>
        <w:t>@nationalbank.kz</w:t>
      </w:r>
      <w:r w:rsidRPr="00542014">
        <w:rPr>
          <w:i/>
          <w:sz w:val="26"/>
          <w:szCs w:val="26"/>
          <w:lang w:val="kk-KZ"/>
        </w:rPr>
        <w:t xml:space="preserve">, </w:t>
      </w:r>
      <w:hyperlink r:id="rId12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AF_20@nationalbank.kz</w:t>
        </w:r>
      </w:hyperlink>
      <w:r w:rsidRPr="00542014">
        <w:rPr>
          <w:i/>
          <w:sz w:val="26"/>
          <w:szCs w:val="26"/>
          <w:lang w:val="kk-KZ"/>
        </w:rPr>
        <w:t xml:space="preserve">, </w:t>
      </w:r>
      <w:hyperlink r:id="rId13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Galiya.Turlybayeva@nationalbank.kz</w:t>
        </w:r>
      </w:hyperlink>
      <w:r w:rsidRPr="00542014">
        <w:rPr>
          <w:i/>
          <w:sz w:val="26"/>
          <w:szCs w:val="26"/>
          <w:lang w:val="kk-KZ"/>
        </w:rPr>
        <w:t xml:space="preserve">, </w:t>
      </w:r>
      <w:hyperlink r:id="rId14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fr-FR"/>
          </w:rPr>
          <w:t>Kiilybayeva.sh@</w:t>
        </w:r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nationalbank.kz</w:t>
        </w:r>
      </w:hyperlink>
      <w:r w:rsidRPr="00542014">
        <w:rPr>
          <w:i/>
          <w:sz w:val="26"/>
          <w:szCs w:val="26"/>
          <w:lang w:val="kk-KZ"/>
        </w:rPr>
        <w:t xml:space="preserve">, </w:t>
      </w:r>
      <w:hyperlink r:id="rId15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fr-FR"/>
          </w:rPr>
          <w:t>Volobuyeva_S@nationalbank.kz</w:t>
        </w:r>
      </w:hyperlink>
      <w:r w:rsidRPr="00542014">
        <w:rPr>
          <w:rStyle w:val="a3"/>
          <w:i/>
          <w:color w:val="auto"/>
          <w:sz w:val="26"/>
          <w:szCs w:val="26"/>
          <w:u w:val="none"/>
          <w:lang w:val="fr-FR"/>
        </w:rPr>
        <w:t>,</w:t>
      </w:r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 xml:space="preserve"> </w:t>
      </w:r>
      <w:hyperlink r:id="rId16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fr-FR"/>
          </w:rPr>
          <w:t>Zaripova@nationalbank.kz</w:t>
        </w:r>
      </w:hyperlink>
      <w:r w:rsidRPr="00542014">
        <w:rPr>
          <w:rStyle w:val="a3"/>
          <w:i/>
          <w:color w:val="auto"/>
          <w:sz w:val="26"/>
          <w:szCs w:val="26"/>
          <w:u w:val="none"/>
          <w:lang w:val="fr-FR"/>
        </w:rPr>
        <w:t>,</w:t>
      </w:r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 xml:space="preserve"> </w:t>
      </w:r>
      <w:hyperlink r:id="rId17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Alfiya.Yapparova@nationalbank.kz</w:t>
        </w:r>
      </w:hyperlink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 xml:space="preserve">, </w:t>
      </w:r>
      <w:hyperlink r:id="rId18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fr-FR"/>
          </w:rPr>
          <w:t>Aigerim.Zhiekbaeva@nationalbank.kz</w:t>
        </w:r>
      </w:hyperlink>
      <w:r w:rsidRPr="00542014">
        <w:rPr>
          <w:rStyle w:val="a3"/>
          <w:i/>
          <w:color w:val="auto"/>
          <w:sz w:val="26"/>
          <w:szCs w:val="26"/>
          <w:u w:val="none"/>
          <w:lang w:val="kk-KZ"/>
        </w:rPr>
        <w:t xml:space="preserve">, </w:t>
      </w:r>
      <w:hyperlink r:id="rId19" w:history="1">
        <w:r w:rsidRPr="00542014">
          <w:rPr>
            <w:rStyle w:val="a3"/>
            <w:i/>
            <w:color w:val="auto"/>
            <w:sz w:val="26"/>
            <w:szCs w:val="26"/>
            <w:u w:val="none"/>
            <w:lang w:val="kk-KZ"/>
          </w:rPr>
          <w:t>Mira.Abdreimova@nationalbank.kz</w:t>
        </w:r>
      </w:hyperlink>
    </w:p>
    <w:p w:rsidR="00570825" w:rsidRPr="00542014" w:rsidRDefault="00570825" w:rsidP="00A97C74">
      <w:pPr>
        <w:pStyle w:val="a5"/>
        <w:rPr>
          <w:sz w:val="26"/>
          <w:szCs w:val="26"/>
          <w:lang w:val="kk-KZ"/>
        </w:rPr>
      </w:pPr>
    </w:p>
    <w:p w:rsidR="00635F97" w:rsidRPr="00542014" w:rsidRDefault="00635F97" w:rsidP="00635F97">
      <w:pPr>
        <w:pStyle w:val="a5"/>
        <w:rPr>
          <w:b/>
          <w:bCs/>
          <w:sz w:val="26"/>
          <w:szCs w:val="26"/>
        </w:rPr>
      </w:pPr>
      <w:r w:rsidRPr="00542014">
        <w:rPr>
          <w:sz w:val="26"/>
          <w:szCs w:val="26"/>
        </w:rPr>
        <w:t>П</w:t>
      </w:r>
      <w:r w:rsidR="00CF5843" w:rsidRPr="00542014">
        <w:rPr>
          <w:sz w:val="26"/>
          <w:szCs w:val="26"/>
        </w:rPr>
        <w:t>редставлени</w:t>
      </w:r>
      <w:r w:rsidR="00AC0D8C" w:rsidRPr="00542014">
        <w:rPr>
          <w:sz w:val="26"/>
          <w:szCs w:val="26"/>
        </w:rPr>
        <w:t xml:space="preserve">е </w:t>
      </w:r>
      <w:r w:rsidR="0031332E" w:rsidRPr="00542014">
        <w:rPr>
          <w:sz w:val="26"/>
          <w:szCs w:val="26"/>
        </w:rPr>
        <w:t xml:space="preserve">отчетности: по </w:t>
      </w:r>
      <w:r w:rsidR="00CF5843" w:rsidRPr="00542014">
        <w:rPr>
          <w:sz w:val="26"/>
          <w:szCs w:val="26"/>
        </w:rPr>
        <w:t xml:space="preserve"> приложениям к </w:t>
      </w:r>
      <w:r w:rsidR="00C734F7" w:rsidRPr="00542014">
        <w:rPr>
          <w:iCs/>
          <w:sz w:val="26"/>
          <w:szCs w:val="26"/>
        </w:rPr>
        <w:t xml:space="preserve">Правилам </w:t>
      </w:r>
      <w:r w:rsidR="00B153C7" w:rsidRPr="00542014">
        <w:rPr>
          <w:iCs/>
          <w:sz w:val="26"/>
          <w:szCs w:val="26"/>
          <w:lang w:val="kk-KZ"/>
        </w:rPr>
        <w:t xml:space="preserve">мониторинга </w:t>
      </w:r>
      <w:r w:rsidR="00B153C7" w:rsidRPr="00542014">
        <w:rPr>
          <w:iCs/>
          <w:sz w:val="26"/>
          <w:szCs w:val="26"/>
        </w:rPr>
        <w:t>валютных</w:t>
      </w:r>
      <w:r w:rsidR="00CF5843" w:rsidRPr="00542014">
        <w:rPr>
          <w:iCs/>
          <w:sz w:val="26"/>
          <w:szCs w:val="26"/>
        </w:rPr>
        <w:t xml:space="preserve"> операций</w:t>
      </w:r>
      <w:r w:rsidR="00CF5843" w:rsidRPr="00542014">
        <w:rPr>
          <w:i/>
          <w:iCs/>
          <w:sz w:val="26"/>
          <w:szCs w:val="26"/>
        </w:rPr>
        <w:t xml:space="preserve">: </w:t>
      </w:r>
      <w:r w:rsidR="00074CF1" w:rsidRPr="00542014">
        <w:rPr>
          <w:b/>
          <w:bCs/>
          <w:sz w:val="26"/>
          <w:szCs w:val="26"/>
        </w:rPr>
        <w:t>244</w:t>
      </w:r>
      <w:r w:rsidR="00074CF1" w:rsidRPr="00542014">
        <w:rPr>
          <w:b/>
          <w:bCs/>
          <w:sz w:val="26"/>
          <w:szCs w:val="26"/>
          <w:lang w:val="kk-KZ"/>
        </w:rPr>
        <w:t>-</w:t>
      </w:r>
      <w:r w:rsidR="00074CF1" w:rsidRPr="00542014">
        <w:rPr>
          <w:b/>
          <w:bCs/>
          <w:sz w:val="26"/>
          <w:szCs w:val="26"/>
        </w:rPr>
        <w:t>36</w:t>
      </w:r>
      <w:r w:rsidR="00074CF1" w:rsidRPr="00542014">
        <w:rPr>
          <w:b/>
          <w:bCs/>
          <w:sz w:val="26"/>
          <w:szCs w:val="26"/>
          <w:lang w:val="kk-KZ"/>
        </w:rPr>
        <w:t>-</w:t>
      </w:r>
      <w:r w:rsidR="00074CF1" w:rsidRPr="00542014">
        <w:rPr>
          <w:b/>
          <w:bCs/>
          <w:sz w:val="26"/>
          <w:szCs w:val="26"/>
        </w:rPr>
        <w:t xml:space="preserve">25, </w:t>
      </w:r>
      <w:r w:rsidRPr="00542014">
        <w:rPr>
          <w:b/>
          <w:bCs/>
          <w:sz w:val="26"/>
          <w:szCs w:val="26"/>
        </w:rPr>
        <w:t xml:space="preserve">2-44-36-30, </w:t>
      </w:r>
      <w:r w:rsidR="006C5350" w:rsidRPr="00542014">
        <w:rPr>
          <w:b/>
          <w:bCs/>
          <w:sz w:val="26"/>
          <w:szCs w:val="26"/>
        </w:rPr>
        <w:t xml:space="preserve">244-36-37, </w:t>
      </w:r>
      <w:r w:rsidR="00570825" w:rsidRPr="00542014">
        <w:rPr>
          <w:b/>
          <w:bCs/>
          <w:sz w:val="26"/>
          <w:szCs w:val="26"/>
        </w:rPr>
        <w:t>244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="00570825" w:rsidRPr="00542014">
        <w:rPr>
          <w:b/>
          <w:bCs/>
          <w:sz w:val="26"/>
          <w:szCs w:val="26"/>
        </w:rPr>
        <w:t>36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="00570825" w:rsidRPr="00542014">
        <w:rPr>
          <w:b/>
          <w:bCs/>
          <w:sz w:val="26"/>
          <w:szCs w:val="26"/>
        </w:rPr>
        <w:t>38, 244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="00570825" w:rsidRPr="00542014">
        <w:rPr>
          <w:b/>
          <w:bCs/>
          <w:sz w:val="26"/>
          <w:szCs w:val="26"/>
        </w:rPr>
        <w:t>36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="0002500A" w:rsidRPr="00542014">
        <w:rPr>
          <w:b/>
          <w:bCs/>
          <w:sz w:val="26"/>
          <w:szCs w:val="26"/>
        </w:rPr>
        <w:t>41,</w:t>
      </w:r>
    </w:p>
    <w:p w:rsidR="00BC3F48" w:rsidRPr="00542014" w:rsidRDefault="00570825" w:rsidP="00635F97">
      <w:pPr>
        <w:pStyle w:val="a5"/>
        <w:rPr>
          <w:b/>
          <w:bCs/>
          <w:sz w:val="26"/>
          <w:szCs w:val="26"/>
          <w:lang w:val="kk-KZ"/>
        </w:rPr>
      </w:pPr>
      <w:r w:rsidRPr="00542014">
        <w:rPr>
          <w:b/>
          <w:bCs/>
          <w:sz w:val="26"/>
          <w:szCs w:val="26"/>
        </w:rPr>
        <w:t>244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</w:rPr>
        <w:t>36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="0002500A" w:rsidRPr="00542014">
        <w:rPr>
          <w:b/>
          <w:bCs/>
          <w:sz w:val="26"/>
          <w:szCs w:val="26"/>
        </w:rPr>
        <w:t>42,</w:t>
      </w:r>
      <w:r w:rsidRPr="00542014">
        <w:rPr>
          <w:b/>
          <w:bCs/>
          <w:sz w:val="26"/>
          <w:szCs w:val="26"/>
        </w:rPr>
        <w:t>244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</w:rPr>
        <w:t>36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</w:rPr>
        <w:t>43,</w:t>
      </w:r>
      <w:r w:rsidR="0004675C" w:rsidRPr="00542014">
        <w:rPr>
          <w:b/>
          <w:bCs/>
          <w:sz w:val="26"/>
          <w:szCs w:val="26"/>
        </w:rPr>
        <w:t xml:space="preserve"> 244-36-44, </w:t>
      </w:r>
      <w:r w:rsidRPr="00542014">
        <w:rPr>
          <w:b/>
          <w:bCs/>
          <w:sz w:val="26"/>
          <w:szCs w:val="26"/>
        </w:rPr>
        <w:t>244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</w:rPr>
        <w:t>36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</w:rPr>
        <w:t>45, 244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</w:rPr>
        <w:t>36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="009B3867" w:rsidRPr="00542014">
        <w:rPr>
          <w:b/>
          <w:bCs/>
          <w:sz w:val="26"/>
          <w:szCs w:val="26"/>
        </w:rPr>
        <w:t>46</w:t>
      </w:r>
      <w:r w:rsidR="001203C8" w:rsidRPr="00542014">
        <w:rPr>
          <w:b/>
          <w:bCs/>
          <w:sz w:val="26"/>
          <w:szCs w:val="26"/>
        </w:rPr>
        <w:t>,</w:t>
      </w:r>
      <w:r w:rsidR="001203C8" w:rsidRPr="00542014">
        <w:rPr>
          <w:b/>
          <w:bCs/>
          <w:sz w:val="26"/>
          <w:szCs w:val="26"/>
          <w:lang w:val="kk-KZ"/>
        </w:rPr>
        <w:t xml:space="preserve"> </w:t>
      </w:r>
      <w:r w:rsidR="00635F97" w:rsidRPr="00542014">
        <w:rPr>
          <w:b/>
          <w:bCs/>
          <w:sz w:val="26"/>
          <w:szCs w:val="26"/>
        </w:rPr>
        <w:t>244</w:t>
      </w:r>
      <w:r w:rsidR="00635F97" w:rsidRPr="00542014">
        <w:rPr>
          <w:b/>
          <w:bCs/>
          <w:sz w:val="26"/>
          <w:szCs w:val="26"/>
          <w:lang w:val="kk-KZ"/>
        </w:rPr>
        <w:t>-</w:t>
      </w:r>
      <w:r w:rsidR="00635F97" w:rsidRPr="00542014">
        <w:rPr>
          <w:b/>
          <w:bCs/>
          <w:sz w:val="26"/>
          <w:szCs w:val="26"/>
        </w:rPr>
        <w:t>36</w:t>
      </w:r>
      <w:r w:rsidR="00635F97" w:rsidRPr="00542014">
        <w:rPr>
          <w:b/>
          <w:bCs/>
          <w:sz w:val="26"/>
          <w:szCs w:val="26"/>
          <w:lang w:val="kk-KZ"/>
        </w:rPr>
        <w:t>-</w:t>
      </w:r>
      <w:r w:rsidR="00635F97" w:rsidRPr="00542014">
        <w:rPr>
          <w:b/>
          <w:bCs/>
          <w:sz w:val="26"/>
          <w:szCs w:val="26"/>
        </w:rPr>
        <w:t>47,</w:t>
      </w:r>
      <w:r w:rsidRPr="00542014">
        <w:rPr>
          <w:b/>
          <w:bCs/>
          <w:sz w:val="26"/>
          <w:szCs w:val="26"/>
        </w:rPr>
        <w:t>244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</w:rPr>
        <w:t>36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Pr="00542014">
        <w:rPr>
          <w:b/>
          <w:bCs/>
          <w:sz w:val="26"/>
          <w:szCs w:val="26"/>
        </w:rPr>
        <w:t>48</w:t>
      </w:r>
      <w:r w:rsidR="00AA3AA8" w:rsidRPr="00542014">
        <w:rPr>
          <w:b/>
          <w:bCs/>
          <w:sz w:val="26"/>
          <w:szCs w:val="26"/>
          <w:lang w:val="kk-KZ"/>
        </w:rPr>
        <w:t>.</w:t>
      </w:r>
    </w:p>
    <w:p w:rsidR="00635F97" w:rsidRPr="00542014" w:rsidRDefault="00635F97" w:rsidP="00635F97">
      <w:pPr>
        <w:pStyle w:val="a5"/>
        <w:rPr>
          <w:b/>
          <w:bCs/>
          <w:sz w:val="26"/>
          <w:szCs w:val="26"/>
          <w:lang w:val="kk-KZ"/>
        </w:rPr>
      </w:pPr>
    </w:p>
    <w:p w:rsidR="00570825" w:rsidRPr="00542014" w:rsidRDefault="00F116AA" w:rsidP="00C42605">
      <w:pPr>
        <w:pStyle w:val="a5"/>
        <w:ind w:firstLine="708"/>
        <w:rPr>
          <w:i/>
          <w:sz w:val="26"/>
          <w:szCs w:val="26"/>
          <w:u w:val="single"/>
          <w:lang w:val="fr-FR"/>
        </w:rPr>
      </w:pPr>
      <w:r w:rsidRPr="00542014">
        <w:rPr>
          <w:sz w:val="26"/>
          <w:szCs w:val="26"/>
        </w:rPr>
        <w:t xml:space="preserve">По </w:t>
      </w:r>
      <w:r w:rsidR="00570825" w:rsidRPr="00542014">
        <w:rPr>
          <w:sz w:val="26"/>
          <w:szCs w:val="26"/>
        </w:rPr>
        <w:t>международным</w:t>
      </w:r>
      <w:r w:rsidR="005A16DE" w:rsidRPr="00542014">
        <w:rPr>
          <w:sz w:val="26"/>
          <w:szCs w:val="26"/>
        </w:rPr>
        <w:t xml:space="preserve"> услугам и </w:t>
      </w:r>
      <w:r w:rsidR="004E4EF0" w:rsidRPr="00542014">
        <w:rPr>
          <w:sz w:val="26"/>
          <w:szCs w:val="26"/>
        </w:rPr>
        <w:t>правилам ФИНО</w:t>
      </w:r>
      <w:r w:rsidR="00570825" w:rsidRPr="00542014">
        <w:rPr>
          <w:sz w:val="26"/>
          <w:szCs w:val="26"/>
          <w:lang w:val="kk-KZ"/>
        </w:rPr>
        <w:t>:</w:t>
      </w:r>
      <w:r w:rsidR="00143932" w:rsidRPr="00542014">
        <w:rPr>
          <w:sz w:val="26"/>
          <w:szCs w:val="26"/>
        </w:rPr>
        <w:t xml:space="preserve"> </w:t>
      </w:r>
      <w:r w:rsidR="00570825" w:rsidRPr="00542014">
        <w:rPr>
          <w:b/>
          <w:bCs/>
          <w:sz w:val="26"/>
          <w:szCs w:val="26"/>
        </w:rPr>
        <w:t>244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="00570825" w:rsidRPr="00542014">
        <w:rPr>
          <w:b/>
          <w:bCs/>
          <w:sz w:val="26"/>
          <w:szCs w:val="26"/>
        </w:rPr>
        <w:t>36</w:t>
      </w:r>
      <w:r w:rsidR="00051846" w:rsidRPr="00542014">
        <w:rPr>
          <w:b/>
          <w:bCs/>
          <w:sz w:val="26"/>
          <w:szCs w:val="26"/>
          <w:lang w:val="kk-KZ"/>
        </w:rPr>
        <w:t>-</w:t>
      </w:r>
      <w:r w:rsidR="00A61B30" w:rsidRPr="00542014">
        <w:rPr>
          <w:b/>
          <w:bCs/>
          <w:sz w:val="26"/>
          <w:szCs w:val="26"/>
        </w:rPr>
        <w:t>49</w:t>
      </w:r>
      <w:r w:rsidR="00B153C7" w:rsidRPr="00542014">
        <w:rPr>
          <w:b/>
          <w:bCs/>
          <w:sz w:val="26"/>
          <w:szCs w:val="26"/>
        </w:rPr>
        <w:t>,</w:t>
      </w:r>
      <w:r w:rsidR="00B153C7" w:rsidRPr="00542014">
        <w:rPr>
          <w:b/>
          <w:bCs/>
          <w:sz w:val="26"/>
          <w:szCs w:val="26"/>
          <w:lang w:val="kk-KZ"/>
        </w:rPr>
        <w:t xml:space="preserve"> </w:t>
      </w:r>
      <w:r w:rsidR="00570825" w:rsidRPr="00542014">
        <w:rPr>
          <w:sz w:val="26"/>
          <w:szCs w:val="26"/>
        </w:rPr>
        <w:t xml:space="preserve"> </w:t>
      </w:r>
      <w:r w:rsidR="00570825" w:rsidRPr="00542014">
        <w:rPr>
          <w:i/>
          <w:sz w:val="26"/>
          <w:szCs w:val="26"/>
          <w:lang w:val="fr-FR"/>
        </w:rPr>
        <w:t>AF</w:t>
      </w:r>
      <w:r w:rsidR="009B3867" w:rsidRPr="00542014">
        <w:rPr>
          <w:i/>
          <w:sz w:val="26"/>
          <w:szCs w:val="26"/>
          <w:lang w:val="fr-FR"/>
        </w:rPr>
        <w:t>_23</w:t>
      </w:r>
      <w:r w:rsidR="00570825" w:rsidRPr="00542014">
        <w:rPr>
          <w:i/>
          <w:sz w:val="26"/>
          <w:szCs w:val="26"/>
          <w:lang w:val="fr-FR"/>
        </w:rPr>
        <w:t>@nationalbank.kz.</w:t>
      </w:r>
    </w:p>
    <w:p w:rsidR="00812468" w:rsidRPr="00542014" w:rsidRDefault="00812468" w:rsidP="00C42605">
      <w:pPr>
        <w:pStyle w:val="1"/>
        <w:ind w:firstLine="708"/>
        <w:jc w:val="both"/>
        <w:rPr>
          <w:b w:val="0"/>
          <w:sz w:val="26"/>
          <w:szCs w:val="26"/>
        </w:rPr>
      </w:pPr>
      <w:r w:rsidRPr="00542014">
        <w:rPr>
          <w:b w:val="0"/>
          <w:sz w:val="26"/>
          <w:szCs w:val="26"/>
        </w:rPr>
        <w:t xml:space="preserve">Утвержденные формы, а также инструкции по их заполнению размещены на </w:t>
      </w:r>
      <w:proofErr w:type="spellStart"/>
      <w:r w:rsidRPr="00542014">
        <w:rPr>
          <w:b w:val="0"/>
          <w:sz w:val="26"/>
          <w:szCs w:val="26"/>
        </w:rPr>
        <w:t>интернет-ресурсе</w:t>
      </w:r>
      <w:proofErr w:type="spellEnd"/>
      <w:r w:rsidR="00CB378B" w:rsidRPr="00542014">
        <w:rPr>
          <w:b w:val="0"/>
          <w:sz w:val="26"/>
          <w:szCs w:val="26"/>
        </w:rPr>
        <w:t xml:space="preserve"> </w:t>
      </w:r>
      <w:r w:rsidRPr="00542014">
        <w:rPr>
          <w:b w:val="0"/>
          <w:sz w:val="26"/>
          <w:szCs w:val="26"/>
        </w:rPr>
        <w:t xml:space="preserve">Национального Банка Республики Казахстан </w:t>
      </w:r>
      <w:r w:rsidR="00FD3903" w:rsidRPr="00542014">
        <w:rPr>
          <w:b w:val="0"/>
          <w:sz w:val="26"/>
          <w:szCs w:val="26"/>
        </w:rPr>
        <w:t>www.nationalbank.kz</w:t>
      </w:r>
      <w:r w:rsidRPr="00542014">
        <w:rPr>
          <w:b w:val="0"/>
          <w:sz w:val="26"/>
          <w:szCs w:val="26"/>
        </w:rPr>
        <w:t xml:space="preserve"> в разделе Статистика → </w:t>
      </w:r>
      <w:r w:rsidR="004E4EF0" w:rsidRPr="00542014">
        <w:rPr>
          <w:b w:val="0"/>
          <w:sz w:val="26"/>
          <w:szCs w:val="26"/>
        </w:rPr>
        <w:t xml:space="preserve">Формы статистической и административной отчетности→ </w:t>
      </w:r>
      <w:r w:rsidRPr="00542014">
        <w:rPr>
          <w:b w:val="0"/>
          <w:sz w:val="26"/>
          <w:szCs w:val="26"/>
        </w:rPr>
        <w:t>Перечень форм статистической от</w:t>
      </w:r>
      <w:r w:rsidR="00BC3F48" w:rsidRPr="00542014">
        <w:rPr>
          <w:b w:val="0"/>
          <w:sz w:val="26"/>
          <w:szCs w:val="26"/>
        </w:rPr>
        <w:t>четности по платежному балансу</w:t>
      </w:r>
      <w:r w:rsidR="00074801" w:rsidRPr="00542014">
        <w:rPr>
          <w:b w:val="0"/>
          <w:sz w:val="26"/>
          <w:szCs w:val="26"/>
        </w:rPr>
        <w:t xml:space="preserve">, а также на </w:t>
      </w:r>
      <w:r w:rsidR="002B21C7" w:rsidRPr="00542014">
        <w:rPr>
          <w:b w:val="0"/>
          <w:sz w:val="26"/>
          <w:szCs w:val="26"/>
          <w:lang w:val="kk-KZ"/>
        </w:rPr>
        <w:t>П</w:t>
      </w:r>
      <w:proofErr w:type="spellStart"/>
      <w:r w:rsidR="00074801" w:rsidRPr="00542014">
        <w:rPr>
          <w:b w:val="0"/>
          <w:sz w:val="26"/>
          <w:szCs w:val="26"/>
        </w:rPr>
        <w:t>ортале</w:t>
      </w:r>
      <w:proofErr w:type="spellEnd"/>
      <w:r w:rsidR="00074801" w:rsidRPr="00542014">
        <w:rPr>
          <w:b w:val="0"/>
          <w:sz w:val="26"/>
          <w:szCs w:val="26"/>
        </w:rPr>
        <w:t xml:space="preserve"> НБРК.</w:t>
      </w:r>
    </w:p>
    <w:p w:rsidR="005E024C" w:rsidRPr="00542014" w:rsidRDefault="005E024C" w:rsidP="005E024C">
      <w:pPr>
        <w:pStyle w:val="a5"/>
        <w:rPr>
          <w:sz w:val="26"/>
          <w:szCs w:val="26"/>
          <w:lang w:val="kk-KZ"/>
        </w:rPr>
      </w:pPr>
      <w:r w:rsidRPr="00542014">
        <w:rPr>
          <w:sz w:val="26"/>
          <w:szCs w:val="26"/>
        </w:rPr>
        <w:t>Место нахождения АГФ НБРК – ул.</w:t>
      </w:r>
      <w:r w:rsidR="00B37513" w:rsidRPr="00542014">
        <w:rPr>
          <w:sz w:val="26"/>
          <w:szCs w:val="26"/>
        </w:rPr>
        <w:t xml:space="preserve"> Панфилова, 98 угол </w:t>
      </w:r>
      <w:proofErr w:type="spellStart"/>
      <w:r w:rsidR="00B37513" w:rsidRPr="00542014">
        <w:rPr>
          <w:sz w:val="26"/>
          <w:szCs w:val="26"/>
        </w:rPr>
        <w:t>Айтеке</w:t>
      </w:r>
      <w:proofErr w:type="spellEnd"/>
      <w:r w:rsidR="00B37513" w:rsidRPr="00542014">
        <w:rPr>
          <w:sz w:val="26"/>
          <w:szCs w:val="26"/>
        </w:rPr>
        <w:t xml:space="preserve"> би. </w:t>
      </w:r>
      <w:r w:rsidRPr="00542014">
        <w:rPr>
          <w:sz w:val="26"/>
          <w:szCs w:val="26"/>
        </w:rPr>
        <w:t>Отчеты принимаются в рабочие</w:t>
      </w:r>
      <w:r w:rsidRPr="00542014">
        <w:rPr>
          <w:sz w:val="26"/>
          <w:szCs w:val="26"/>
          <w:lang w:val="kk-KZ"/>
        </w:rPr>
        <w:t xml:space="preserve"> дни</w:t>
      </w:r>
      <w:r w:rsidRPr="00542014">
        <w:rPr>
          <w:sz w:val="26"/>
          <w:szCs w:val="26"/>
        </w:rPr>
        <w:t xml:space="preserve"> с 9.00 до 12.30 и с 14.30 до 1</w:t>
      </w:r>
      <w:r w:rsidR="006264DA" w:rsidRPr="00542014">
        <w:rPr>
          <w:sz w:val="26"/>
          <w:szCs w:val="26"/>
          <w:lang w:val="kk-KZ"/>
        </w:rPr>
        <w:t>8</w:t>
      </w:r>
      <w:r w:rsidRPr="00542014">
        <w:rPr>
          <w:sz w:val="26"/>
          <w:szCs w:val="26"/>
        </w:rPr>
        <w:t xml:space="preserve"> часов. </w:t>
      </w:r>
    </w:p>
    <w:p w:rsidR="008427FF" w:rsidRPr="00542014" w:rsidRDefault="00C42605" w:rsidP="008427FF">
      <w:pPr>
        <w:autoSpaceDE w:val="0"/>
        <w:autoSpaceDN w:val="0"/>
        <w:adjustRightInd w:val="0"/>
        <w:jc w:val="center"/>
        <w:rPr>
          <w:b/>
          <w:sz w:val="26"/>
          <w:szCs w:val="26"/>
          <w:lang w:val="kk-KZ"/>
        </w:rPr>
      </w:pPr>
      <w:r w:rsidRPr="00542014">
        <w:rPr>
          <w:b/>
          <w:sz w:val="26"/>
          <w:szCs w:val="26"/>
          <w:lang w:val="kk-KZ"/>
        </w:rPr>
        <w:br w:type="page"/>
      </w:r>
      <w:r w:rsidR="008427FF" w:rsidRPr="00542014">
        <w:rPr>
          <w:b/>
          <w:sz w:val="26"/>
          <w:szCs w:val="26"/>
          <w:lang w:val="kk-KZ"/>
        </w:rPr>
        <w:t>О возможности представления отчетов в электронном виде</w:t>
      </w:r>
    </w:p>
    <w:p w:rsidR="006E3674" w:rsidRPr="00542014" w:rsidRDefault="006E3674" w:rsidP="008427FF">
      <w:pPr>
        <w:autoSpaceDE w:val="0"/>
        <w:autoSpaceDN w:val="0"/>
        <w:adjustRightInd w:val="0"/>
        <w:jc w:val="center"/>
        <w:rPr>
          <w:b/>
          <w:sz w:val="26"/>
          <w:szCs w:val="26"/>
          <w:lang w:val="kk-KZ"/>
        </w:rPr>
      </w:pPr>
    </w:p>
    <w:p w:rsidR="008427FF" w:rsidRPr="00542014" w:rsidRDefault="008427FF" w:rsidP="008427FF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542014">
        <w:rPr>
          <w:sz w:val="26"/>
          <w:szCs w:val="26"/>
        </w:rPr>
        <w:t>АГФ НБРК информирует о возможности представления отчетов по формам статистической отчетности по платежному балансу в электронном виде посредством</w:t>
      </w:r>
      <w:r w:rsidR="00EE2910" w:rsidRPr="00542014">
        <w:rPr>
          <w:sz w:val="26"/>
          <w:szCs w:val="26"/>
        </w:rPr>
        <w:t xml:space="preserve"> Портала</w:t>
      </w:r>
      <w:r w:rsidRPr="00542014">
        <w:rPr>
          <w:sz w:val="26"/>
          <w:szCs w:val="26"/>
        </w:rPr>
        <w:t>.</w:t>
      </w:r>
    </w:p>
    <w:p w:rsidR="00DA5DF8" w:rsidRPr="00542014" w:rsidRDefault="008427FF" w:rsidP="00C42605">
      <w:pPr>
        <w:ind w:firstLine="708"/>
        <w:jc w:val="both"/>
        <w:rPr>
          <w:rFonts w:ascii="Calibri" w:hAnsi="Calibri"/>
          <w:kern w:val="24"/>
          <w:sz w:val="26"/>
          <w:szCs w:val="26"/>
        </w:rPr>
      </w:pPr>
      <w:r w:rsidRPr="00542014">
        <w:rPr>
          <w:sz w:val="26"/>
          <w:szCs w:val="26"/>
        </w:rPr>
        <w:t>Представление отчетности посредством Портала заменяет необходимость ее представления на бумажном носителе.</w:t>
      </w:r>
      <w:r w:rsidR="0078551E" w:rsidRPr="00542014">
        <w:rPr>
          <w:rFonts w:ascii="Calibri" w:hAnsi="Calibri"/>
          <w:kern w:val="24"/>
          <w:sz w:val="26"/>
          <w:szCs w:val="26"/>
        </w:rPr>
        <w:t xml:space="preserve"> </w:t>
      </w:r>
    </w:p>
    <w:p w:rsidR="005E024C" w:rsidRPr="00542014" w:rsidRDefault="00FF18F1" w:rsidP="00C42605">
      <w:pPr>
        <w:ind w:firstLine="708"/>
        <w:jc w:val="both"/>
        <w:rPr>
          <w:rStyle w:val="a3"/>
          <w:color w:val="auto"/>
          <w:sz w:val="26"/>
          <w:szCs w:val="26"/>
          <w:u w:val="none"/>
        </w:rPr>
      </w:pPr>
      <w:r w:rsidRPr="00542014">
        <w:rPr>
          <w:sz w:val="26"/>
          <w:szCs w:val="26"/>
        </w:rPr>
        <w:t xml:space="preserve">Для начала работы с </w:t>
      </w:r>
      <w:r w:rsidR="00DA5DF8" w:rsidRPr="00542014">
        <w:rPr>
          <w:rStyle w:val="a3"/>
          <w:color w:val="auto"/>
          <w:sz w:val="26"/>
          <w:szCs w:val="26"/>
          <w:u w:val="none"/>
        </w:rPr>
        <w:t xml:space="preserve">новой версией </w:t>
      </w:r>
      <w:r w:rsidRPr="00542014">
        <w:rPr>
          <w:sz w:val="26"/>
          <w:szCs w:val="26"/>
        </w:rPr>
        <w:t xml:space="preserve">Порталом необходимо пройти по ссылке </w:t>
      </w:r>
      <w:hyperlink r:id="rId20" w:history="1">
        <w:r w:rsidRPr="00542014">
          <w:rPr>
            <w:rStyle w:val="a3"/>
            <w:color w:val="auto"/>
            <w:sz w:val="26"/>
            <w:szCs w:val="26"/>
            <w:u w:val="none"/>
          </w:rPr>
          <w:t>http</w:t>
        </w:r>
      </w:hyperlink>
      <w:hyperlink r:id="rId21" w:history="1">
        <w:r w:rsidRPr="00542014">
          <w:rPr>
            <w:rStyle w:val="a3"/>
            <w:color w:val="auto"/>
            <w:sz w:val="26"/>
            <w:szCs w:val="26"/>
            <w:u w:val="none"/>
          </w:rPr>
          <w:t>s</w:t>
        </w:r>
      </w:hyperlink>
      <w:hyperlink r:id="rId22" w:history="1">
        <w:r w:rsidRPr="00542014">
          <w:rPr>
            <w:rStyle w:val="a3"/>
            <w:color w:val="auto"/>
            <w:sz w:val="26"/>
            <w:szCs w:val="26"/>
            <w:u w:val="none"/>
          </w:rPr>
          <w:t>://</w:t>
        </w:r>
      </w:hyperlink>
      <w:proofErr w:type="spellStart"/>
      <w:r w:rsidRPr="00542014">
        <w:rPr>
          <w:rStyle w:val="a3"/>
          <w:color w:val="auto"/>
          <w:sz w:val="26"/>
          <w:szCs w:val="26"/>
          <w:u w:val="none"/>
          <w:lang w:val="en-US"/>
        </w:rPr>
        <w:t>digi</w:t>
      </w:r>
      <w:proofErr w:type="spellEnd"/>
      <w:r w:rsidRPr="00542014">
        <w:rPr>
          <w:rStyle w:val="a3"/>
          <w:color w:val="auto"/>
          <w:sz w:val="26"/>
          <w:szCs w:val="26"/>
          <w:u w:val="none"/>
        </w:rPr>
        <w:t xml:space="preserve">tal.nationalbank.kz. </w:t>
      </w:r>
      <w:r w:rsidR="007869DE" w:rsidRPr="00542014">
        <w:rPr>
          <w:sz w:val="26"/>
          <w:szCs w:val="26"/>
        </w:rPr>
        <w:t xml:space="preserve">Рекомендации по работе на Портале изложены </w:t>
      </w:r>
      <w:r w:rsidRPr="00542014">
        <w:rPr>
          <w:rStyle w:val="a3"/>
          <w:color w:val="auto"/>
          <w:sz w:val="26"/>
          <w:szCs w:val="26"/>
          <w:u w:val="none"/>
        </w:rPr>
        <w:t xml:space="preserve">в разделе База </w:t>
      </w:r>
      <w:proofErr w:type="gramStart"/>
      <w:r w:rsidRPr="00542014">
        <w:rPr>
          <w:rStyle w:val="a3"/>
          <w:color w:val="auto"/>
          <w:sz w:val="26"/>
          <w:szCs w:val="26"/>
          <w:u w:val="none"/>
        </w:rPr>
        <w:t>знаний</w:t>
      </w:r>
      <w:r w:rsidRPr="00542014">
        <w:rPr>
          <w:sz w:val="26"/>
          <w:szCs w:val="26"/>
        </w:rPr>
        <w:t xml:space="preserve"> </w:t>
      </w:r>
      <w:r w:rsidRPr="00542014">
        <w:rPr>
          <w:rStyle w:val="a3"/>
          <w:bCs/>
          <w:color w:val="auto"/>
          <w:sz w:val="26"/>
          <w:szCs w:val="26"/>
          <w:u w:val="none"/>
        </w:rPr>
        <w:sym w:font="Wingdings" w:char="F0E0"/>
      </w:r>
      <w:r w:rsidRPr="00542014">
        <w:rPr>
          <w:rStyle w:val="a3"/>
          <w:bCs/>
          <w:color w:val="auto"/>
          <w:sz w:val="26"/>
          <w:szCs w:val="26"/>
          <w:u w:val="none"/>
        </w:rPr>
        <w:t xml:space="preserve"> Общие</w:t>
      </w:r>
      <w:proofErr w:type="gramEnd"/>
      <w:r w:rsidR="007869DE" w:rsidRPr="00542014">
        <w:rPr>
          <w:sz w:val="26"/>
          <w:szCs w:val="26"/>
        </w:rPr>
        <w:t xml:space="preserve"> </w:t>
      </w:r>
      <w:r w:rsidRPr="00542014">
        <w:rPr>
          <w:sz w:val="26"/>
          <w:szCs w:val="26"/>
        </w:rPr>
        <w:t>и</w:t>
      </w:r>
      <w:r w:rsidR="00CF7066" w:rsidRPr="00542014">
        <w:rPr>
          <w:rStyle w:val="a3"/>
          <w:color w:val="auto"/>
          <w:sz w:val="26"/>
          <w:szCs w:val="26"/>
          <w:u w:val="none"/>
        </w:rPr>
        <w:t>нструкции</w:t>
      </w:r>
      <w:r w:rsidRPr="00542014">
        <w:rPr>
          <w:rStyle w:val="a3"/>
          <w:color w:val="auto"/>
          <w:sz w:val="26"/>
          <w:szCs w:val="26"/>
          <w:u w:val="none"/>
        </w:rPr>
        <w:t xml:space="preserve"> </w:t>
      </w:r>
      <w:r w:rsidRPr="00542014">
        <w:rPr>
          <w:rStyle w:val="a3"/>
          <w:bCs/>
          <w:color w:val="auto"/>
          <w:sz w:val="26"/>
          <w:szCs w:val="26"/>
          <w:u w:val="none"/>
        </w:rPr>
        <w:sym w:font="Wingdings" w:char="F0E0"/>
      </w:r>
      <w:r w:rsidR="005E024C" w:rsidRPr="00542014">
        <w:rPr>
          <w:rStyle w:val="a3"/>
          <w:color w:val="auto"/>
          <w:sz w:val="26"/>
          <w:szCs w:val="26"/>
          <w:u w:val="none"/>
        </w:rPr>
        <w:t xml:space="preserve"> </w:t>
      </w:r>
      <w:r w:rsidRPr="00542014">
        <w:rPr>
          <w:rStyle w:val="a3"/>
          <w:color w:val="auto"/>
          <w:sz w:val="26"/>
          <w:szCs w:val="26"/>
          <w:u w:val="none"/>
        </w:rPr>
        <w:t>П</w:t>
      </w:r>
      <w:r w:rsidR="005E024C" w:rsidRPr="00542014">
        <w:rPr>
          <w:rStyle w:val="a3"/>
          <w:color w:val="auto"/>
          <w:sz w:val="26"/>
          <w:szCs w:val="26"/>
          <w:u w:val="none"/>
        </w:rPr>
        <w:t>о работ</w:t>
      </w:r>
      <w:r w:rsidRPr="00542014">
        <w:rPr>
          <w:rStyle w:val="a3"/>
          <w:color w:val="auto"/>
          <w:sz w:val="26"/>
          <w:szCs w:val="26"/>
          <w:u w:val="none"/>
        </w:rPr>
        <w:t>е</w:t>
      </w:r>
      <w:r w:rsidR="005E024C" w:rsidRPr="00542014">
        <w:rPr>
          <w:rStyle w:val="a3"/>
          <w:color w:val="auto"/>
          <w:sz w:val="26"/>
          <w:szCs w:val="26"/>
          <w:u w:val="none"/>
        </w:rPr>
        <w:t xml:space="preserve"> с </w:t>
      </w:r>
      <w:r w:rsidRPr="00542014">
        <w:rPr>
          <w:rStyle w:val="a3"/>
          <w:color w:val="auto"/>
          <w:sz w:val="26"/>
          <w:szCs w:val="26"/>
          <w:u w:val="none"/>
        </w:rPr>
        <w:t>м</w:t>
      </w:r>
      <w:r w:rsidR="005E024C" w:rsidRPr="00542014">
        <w:rPr>
          <w:rStyle w:val="a3"/>
          <w:color w:val="auto"/>
          <w:sz w:val="26"/>
          <w:szCs w:val="26"/>
          <w:u w:val="none"/>
        </w:rPr>
        <w:t>о</w:t>
      </w:r>
      <w:r w:rsidRPr="00542014">
        <w:rPr>
          <w:rStyle w:val="a3"/>
          <w:color w:val="auto"/>
          <w:sz w:val="26"/>
          <w:szCs w:val="26"/>
          <w:u w:val="none"/>
        </w:rPr>
        <w:t>ду</w:t>
      </w:r>
      <w:r w:rsidR="005E024C" w:rsidRPr="00542014">
        <w:rPr>
          <w:rStyle w:val="a3"/>
          <w:color w:val="auto"/>
          <w:sz w:val="26"/>
          <w:szCs w:val="26"/>
          <w:u w:val="none"/>
        </w:rPr>
        <w:t>л</w:t>
      </w:r>
      <w:r w:rsidRPr="00542014">
        <w:rPr>
          <w:rStyle w:val="a3"/>
          <w:color w:val="auto"/>
          <w:sz w:val="26"/>
          <w:szCs w:val="26"/>
          <w:u w:val="none"/>
        </w:rPr>
        <w:t>е</w:t>
      </w:r>
      <w:r w:rsidR="005E024C" w:rsidRPr="00542014">
        <w:rPr>
          <w:rStyle w:val="a3"/>
          <w:color w:val="auto"/>
          <w:sz w:val="26"/>
          <w:szCs w:val="26"/>
          <w:u w:val="none"/>
        </w:rPr>
        <w:t>м</w:t>
      </w:r>
      <w:r w:rsidRPr="00542014">
        <w:rPr>
          <w:rStyle w:val="a3"/>
          <w:color w:val="auto"/>
          <w:sz w:val="26"/>
          <w:szCs w:val="26"/>
          <w:u w:val="none"/>
        </w:rPr>
        <w:t xml:space="preserve"> отчетности </w:t>
      </w:r>
      <w:r w:rsidRPr="00542014">
        <w:rPr>
          <w:rStyle w:val="aa"/>
          <w:b w:val="0"/>
          <w:sz w:val="26"/>
          <w:szCs w:val="26"/>
        </w:rPr>
        <w:t>по платежному балансу</w:t>
      </w:r>
      <w:r w:rsidRPr="00542014">
        <w:rPr>
          <w:sz w:val="26"/>
          <w:szCs w:val="26"/>
        </w:rPr>
        <w:t xml:space="preserve"> и валютному мониторингу</w:t>
      </w:r>
      <w:r w:rsidR="005E024C" w:rsidRPr="00542014">
        <w:rPr>
          <w:rStyle w:val="a3"/>
          <w:color w:val="auto"/>
          <w:sz w:val="26"/>
          <w:szCs w:val="26"/>
          <w:u w:val="none"/>
        </w:rPr>
        <w:t xml:space="preserve">, размещенной на главной странице Портала. </w:t>
      </w:r>
      <w:r w:rsidRPr="00542014">
        <w:rPr>
          <w:rStyle w:val="a3"/>
          <w:color w:val="auto"/>
          <w:sz w:val="26"/>
          <w:szCs w:val="26"/>
          <w:u w:val="none"/>
        </w:rPr>
        <w:t xml:space="preserve">          </w:t>
      </w:r>
    </w:p>
    <w:p w:rsidR="00445D67" w:rsidRPr="00542014" w:rsidRDefault="00445D67" w:rsidP="00445D67">
      <w:pPr>
        <w:ind w:firstLine="708"/>
        <w:jc w:val="both"/>
        <w:rPr>
          <w:rStyle w:val="a3"/>
          <w:color w:val="auto"/>
          <w:sz w:val="26"/>
          <w:szCs w:val="26"/>
          <w:u w:val="none"/>
          <w:lang w:val="kk-KZ"/>
        </w:rPr>
      </w:pPr>
      <w:r w:rsidRPr="00542014">
        <w:rPr>
          <w:rStyle w:val="a3"/>
          <w:color w:val="auto"/>
          <w:sz w:val="26"/>
          <w:szCs w:val="26"/>
          <w:u w:val="none"/>
          <w:lang w:val="kk-KZ"/>
        </w:rPr>
        <w:t>Респонденты</w:t>
      </w:r>
      <w:r w:rsidRPr="00542014">
        <w:rPr>
          <w:rStyle w:val="a3"/>
          <w:color w:val="auto"/>
          <w:sz w:val="26"/>
          <w:szCs w:val="26"/>
          <w:u w:val="none"/>
        </w:rPr>
        <w:t>,</w:t>
      </w:r>
      <w:r w:rsidRPr="00542014">
        <w:rPr>
          <w:rStyle w:val="a3"/>
          <w:color w:val="auto"/>
          <w:sz w:val="26"/>
          <w:szCs w:val="26"/>
          <w:u w:val="none"/>
          <w:lang w:val="kk-KZ"/>
        </w:rPr>
        <w:t xml:space="preserve"> представлящие вышеуказанные отчеты по платежному балансу</w:t>
      </w:r>
      <w:r w:rsidR="00F313DC" w:rsidRPr="00542014">
        <w:rPr>
          <w:rStyle w:val="a3"/>
          <w:color w:val="auto"/>
          <w:sz w:val="26"/>
          <w:szCs w:val="26"/>
          <w:u w:val="none"/>
          <w:lang w:val="kk-KZ"/>
        </w:rPr>
        <w:t>,</w:t>
      </w:r>
      <w:r w:rsidRPr="00542014">
        <w:rPr>
          <w:rStyle w:val="a3"/>
          <w:color w:val="auto"/>
          <w:sz w:val="26"/>
          <w:szCs w:val="26"/>
          <w:u w:val="none"/>
          <w:lang w:val="kk-KZ"/>
        </w:rPr>
        <w:t xml:space="preserve"> могут воспользоваться </w:t>
      </w:r>
      <w:r w:rsidR="002E6D60" w:rsidRPr="00542014">
        <w:rPr>
          <w:rStyle w:val="a3"/>
          <w:color w:val="auto"/>
          <w:sz w:val="26"/>
          <w:szCs w:val="26"/>
          <w:u w:val="none"/>
          <w:lang w:val="kk-KZ"/>
        </w:rPr>
        <w:t xml:space="preserve">личным кабинетом </w:t>
      </w:r>
      <w:r w:rsidRPr="00542014">
        <w:rPr>
          <w:sz w:val="26"/>
          <w:szCs w:val="26"/>
        </w:rPr>
        <w:t>для п</w:t>
      </w:r>
      <w:r w:rsidR="002E6D60" w:rsidRPr="00542014">
        <w:rPr>
          <w:sz w:val="26"/>
          <w:szCs w:val="26"/>
        </w:rPr>
        <w:t>е</w:t>
      </w:r>
      <w:r w:rsidRPr="00542014">
        <w:rPr>
          <w:sz w:val="26"/>
          <w:szCs w:val="26"/>
        </w:rPr>
        <w:t>ре</w:t>
      </w:r>
      <w:r w:rsidR="002E6D60" w:rsidRPr="00542014">
        <w:rPr>
          <w:sz w:val="26"/>
          <w:szCs w:val="26"/>
        </w:rPr>
        <w:t>х</w:t>
      </w:r>
      <w:r w:rsidRPr="00542014">
        <w:rPr>
          <w:sz w:val="26"/>
          <w:szCs w:val="26"/>
        </w:rPr>
        <w:t>о</w:t>
      </w:r>
      <w:r w:rsidR="002E6D60" w:rsidRPr="00542014">
        <w:rPr>
          <w:sz w:val="26"/>
          <w:szCs w:val="26"/>
        </w:rPr>
        <w:t>да</w:t>
      </w:r>
      <w:r w:rsidRPr="00542014">
        <w:rPr>
          <w:sz w:val="26"/>
          <w:szCs w:val="26"/>
        </w:rPr>
        <w:t xml:space="preserve">  </w:t>
      </w:r>
      <w:r w:rsidRPr="00542014">
        <w:rPr>
          <w:rStyle w:val="aa"/>
          <w:b w:val="0"/>
          <w:sz w:val="26"/>
          <w:szCs w:val="26"/>
        </w:rPr>
        <w:t>в модул</w:t>
      </w:r>
      <w:r w:rsidR="002E6D60" w:rsidRPr="00542014">
        <w:rPr>
          <w:rStyle w:val="aa"/>
          <w:b w:val="0"/>
          <w:sz w:val="26"/>
          <w:szCs w:val="26"/>
        </w:rPr>
        <w:t>ь</w:t>
      </w:r>
      <w:r w:rsidR="002E6D60" w:rsidRPr="00542014">
        <w:rPr>
          <w:rStyle w:val="aa"/>
          <w:sz w:val="26"/>
          <w:szCs w:val="26"/>
          <w:u w:val="single"/>
        </w:rPr>
        <w:t xml:space="preserve"> </w:t>
      </w:r>
      <w:r w:rsidRPr="00542014">
        <w:rPr>
          <w:rStyle w:val="aa"/>
          <w:b w:val="0"/>
          <w:sz w:val="26"/>
          <w:szCs w:val="26"/>
        </w:rPr>
        <w:t>Отчетность по платежному балансу</w:t>
      </w:r>
      <w:r w:rsidR="002E6D60" w:rsidRPr="00542014">
        <w:rPr>
          <w:sz w:val="26"/>
          <w:szCs w:val="26"/>
        </w:rPr>
        <w:t xml:space="preserve"> и валютному мониторингу.</w:t>
      </w:r>
      <w:r w:rsidR="002E6D60" w:rsidRPr="00542014">
        <w:rPr>
          <w:rStyle w:val="aa"/>
          <w:sz w:val="26"/>
          <w:szCs w:val="26"/>
          <w:u w:val="single"/>
        </w:rPr>
        <w:t xml:space="preserve"> </w:t>
      </w:r>
    </w:p>
    <w:p w:rsidR="00074CF1" w:rsidRPr="00542014" w:rsidRDefault="00074CF1" w:rsidP="00FF18F1">
      <w:pPr>
        <w:ind w:firstLine="708"/>
        <w:jc w:val="both"/>
        <w:rPr>
          <w:sz w:val="26"/>
          <w:szCs w:val="26"/>
        </w:rPr>
      </w:pPr>
      <w:r w:rsidRPr="00542014">
        <w:rPr>
          <w:sz w:val="26"/>
          <w:szCs w:val="26"/>
        </w:rPr>
        <w:t>Представление отчетности на Портале возможно посредством электронно-цифровой подписи Национального удостоверяющего центра Республики Казахстан (ЭЦП НУЦ) и электронно-цифровой подписи РГП «Казахстанский центр межбанковских расчетов Национального Банк</w:t>
      </w:r>
      <w:r w:rsidR="00EE2910" w:rsidRPr="00542014">
        <w:rPr>
          <w:sz w:val="26"/>
          <w:szCs w:val="26"/>
        </w:rPr>
        <w:t>а Республики Казахстан» (</w:t>
      </w:r>
      <w:r w:rsidRPr="00542014">
        <w:rPr>
          <w:sz w:val="26"/>
          <w:szCs w:val="26"/>
        </w:rPr>
        <w:t xml:space="preserve">ЭЦП КЦМР). </w:t>
      </w:r>
    </w:p>
    <w:p w:rsidR="008427FF" w:rsidRPr="00542014" w:rsidRDefault="008427FF" w:rsidP="006E3674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542014">
        <w:rPr>
          <w:rStyle w:val="a3"/>
          <w:color w:val="auto"/>
          <w:sz w:val="26"/>
          <w:szCs w:val="26"/>
          <w:u w:val="none"/>
        </w:rPr>
        <w:t xml:space="preserve">Шаблоны форм </w:t>
      </w:r>
      <w:r w:rsidRPr="00542014">
        <w:rPr>
          <w:sz w:val="26"/>
          <w:szCs w:val="26"/>
        </w:rPr>
        <w:t>статистической отчетности по платежному балансу</w:t>
      </w:r>
      <w:r w:rsidRPr="00542014">
        <w:rPr>
          <w:rStyle w:val="a3"/>
          <w:color w:val="auto"/>
          <w:sz w:val="26"/>
          <w:szCs w:val="26"/>
          <w:u w:val="none"/>
        </w:rPr>
        <w:t xml:space="preserve"> в формате </w:t>
      </w:r>
      <w:r w:rsidR="00332CEF" w:rsidRPr="00542014">
        <w:rPr>
          <w:rStyle w:val="a3"/>
          <w:color w:val="auto"/>
          <w:sz w:val="26"/>
          <w:szCs w:val="26"/>
          <w:u w:val="none"/>
          <w:lang w:val="en-US"/>
        </w:rPr>
        <w:t>e</w:t>
      </w:r>
      <w:r w:rsidRPr="00542014">
        <w:rPr>
          <w:rStyle w:val="a3"/>
          <w:color w:val="auto"/>
          <w:sz w:val="26"/>
          <w:szCs w:val="26"/>
          <w:u w:val="none"/>
          <w:lang w:val="en-US"/>
        </w:rPr>
        <w:t>xcel</w:t>
      </w:r>
      <w:r w:rsidRPr="00542014">
        <w:rPr>
          <w:rStyle w:val="a3"/>
          <w:color w:val="auto"/>
          <w:sz w:val="26"/>
          <w:szCs w:val="26"/>
          <w:u w:val="none"/>
        </w:rPr>
        <w:t>,</w:t>
      </w:r>
      <w:r w:rsidR="00AE71A9" w:rsidRPr="00542014">
        <w:rPr>
          <w:rStyle w:val="a3"/>
          <w:color w:val="auto"/>
          <w:sz w:val="26"/>
          <w:szCs w:val="26"/>
          <w:u w:val="none"/>
          <w:lang w:val="kk-KZ"/>
        </w:rPr>
        <w:t xml:space="preserve"> </w:t>
      </w:r>
      <w:r w:rsidR="00826DBD" w:rsidRPr="00542014">
        <w:rPr>
          <w:rStyle w:val="a3"/>
          <w:color w:val="auto"/>
          <w:sz w:val="26"/>
          <w:szCs w:val="26"/>
          <w:u w:val="none"/>
          <w:lang w:val="kk-KZ"/>
        </w:rPr>
        <w:t xml:space="preserve">в том </w:t>
      </w:r>
      <w:proofErr w:type="spellStart"/>
      <w:r w:rsidR="00826DBD" w:rsidRPr="00542014">
        <w:rPr>
          <w:rStyle w:val="a3"/>
          <w:color w:val="auto"/>
          <w:sz w:val="26"/>
          <w:szCs w:val="26"/>
          <w:u w:val="none"/>
          <w:lang w:val="kk-KZ"/>
        </w:rPr>
        <w:t>числе</w:t>
      </w:r>
      <w:proofErr w:type="spellEnd"/>
      <w:r w:rsidR="00826DBD" w:rsidRPr="00542014">
        <w:rPr>
          <w:rStyle w:val="a3"/>
          <w:color w:val="auto"/>
          <w:sz w:val="26"/>
          <w:szCs w:val="26"/>
          <w:u w:val="none"/>
          <w:lang w:val="kk-KZ"/>
        </w:rPr>
        <w:t xml:space="preserve"> </w:t>
      </w:r>
      <w:proofErr w:type="spellStart"/>
      <w:r w:rsidR="00826DBD" w:rsidRPr="00542014">
        <w:rPr>
          <w:rStyle w:val="a3"/>
          <w:color w:val="auto"/>
          <w:sz w:val="26"/>
          <w:szCs w:val="26"/>
          <w:u w:val="none"/>
          <w:lang w:val="kk-KZ"/>
        </w:rPr>
        <w:t>измененных</w:t>
      </w:r>
      <w:proofErr w:type="spellEnd"/>
      <w:r w:rsidR="00826DBD" w:rsidRPr="00542014">
        <w:rPr>
          <w:rStyle w:val="a3"/>
          <w:color w:val="auto"/>
          <w:sz w:val="26"/>
          <w:szCs w:val="26"/>
          <w:u w:val="none"/>
          <w:lang w:val="kk-KZ"/>
        </w:rPr>
        <w:t xml:space="preserve"> </w:t>
      </w:r>
      <w:proofErr w:type="spellStart"/>
      <w:r w:rsidR="00826DBD" w:rsidRPr="00542014">
        <w:rPr>
          <w:rStyle w:val="a3"/>
          <w:color w:val="auto"/>
          <w:sz w:val="26"/>
          <w:szCs w:val="26"/>
          <w:u w:val="none"/>
          <w:lang w:val="kk-KZ"/>
        </w:rPr>
        <w:t>согласно</w:t>
      </w:r>
      <w:proofErr w:type="spellEnd"/>
      <w:r w:rsidR="00826DBD" w:rsidRPr="00542014">
        <w:rPr>
          <w:rStyle w:val="a3"/>
          <w:color w:val="auto"/>
          <w:sz w:val="26"/>
          <w:szCs w:val="26"/>
          <w:u w:val="none"/>
          <w:lang w:val="kk-KZ"/>
        </w:rPr>
        <w:t xml:space="preserve"> </w:t>
      </w:r>
      <w:proofErr w:type="spellStart"/>
      <w:r w:rsidR="00826DBD" w:rsidRPr="00542014">
        <w:rPr>
          <w:rStyle w:val="a3"/>
          <w:color w:val="auto"/>
          <w:sz w:val="26"/>
          <w:szCs w:val="26"/>
          <w:u w:val="none"/>
          <w:lang w:val="kk-KZ"/>
        </w:rPr>
        <w:t>приказу</w:t>
      </w:r>
      <w:proofErr w:type="spellEnd"/>
      <w:r w:rsidR="00826DBD" w:rsidRPr="00542014">
        <w:rPr>
          <w:rStyle w:val="a3"/>
          <w:color w:val="auto"/>
          <w:sz w:val="26"/>
          <w:szCs w:val="26"/>
          <w:u w:val="none"/>
          <w:lang w:val="kk-KZ"/>
        </w:rPr>
        <w:t xml:space="preserve"> </w:t>
      </w:r>
      <w:r w:rsidR="00AE71A9" w:rsidRPr="00542014">
        <w:rPr>
          <w:rStyle w:val="a3"/>
          <w:color w:val="auto"/>
          <w:sz w:val="26"/>
          <w:szCs w:val="26"/>
          <w:u w:val="none"/>
          <w:lang w:val="kk-KZ"/>
        </w:rPr>
        <w:t>№</w:t>
      </w:r>
      <w:r w:rsidR="00826DBD" w:rsidRPr="00542014">
        <w:rPr>
          <w:rStyle w:val="a3"/>
          <w:color w:val="auto"/>
          <w:sz w:val="26"/>
          <w:szCs w:val="26"/>
          <w:u w:val="none"/>
          <w:lang w:val="kk-KZ"/>
        </w:rPr>
        <w:t>36,</w:t>
      </w:r>
      <w:r w:rsidRPr="00542014">
        <w:rPr>
          <w:rStyle w:val="a3"/>
          <w:color w:val="auto"/>
          <w:sz w:val="26"/>
          <w:szCs w:val="26"/>
          <w:u w:val="none"/>
        </w:rPr>
        <w:t xml:space="preserve"> предназначенных для представления посредством Портала, </w:t>
      </w:r>
      <w:r w:rsidRPr="00542014">
        <w:rPr>
          <w:sz w:val="26"/>
          <w:szCs w:val="26"/>
        </w:rPr>
        <w:t xml:space="preserve">размещены на </w:t>
      </w:r>
      <w:proofErr w:type="spellStart"/>
      <w:r w:rsidRPr="00542014">
        <w:rPr>
          <w:sz w:val="26"/>
          <w:szCs w:val="26"/>
        </w:rPr>
        <w:t>интернет-ресурсе</w:t>
      </w:r>
      <w:proofErr w:type="spellEnd"/>
      <w:r w:rsidRPr="00542014">
        <w:rPr>
          <w:sz w:val="26"/>
          <w:szCs w:val="26"/>
        </w:rPr>
        <w:t xml:space="preserve"> Национального Банка Республики Казахстан </w:t>
      </w:r>
      <w:r w:rsidRPr="00542014">
        <w:rPr>
          <w:sz w:val="26"/>
          <w:szCs w:val="26"/>
          <w:lang w:val="en-US"/>
        </w:rPr>
        <w:t>www</w:t>
      </w:r>
      <w:r w:rsidRPr="00542014">
        <w:rPr>
          <w:sz w:val="26"/>
          <w:szCs w:val="26"/>
        </w:rPr>
        <w:t>.</w:t>
      </w:r>
      <w:proofErr w:type="spellStart"/>
      <w:r w:rsidRPr="00542014">
        <w:rPr>
          <w:sz w:val="26"/>
          <w:szCs w:val="26"/>
          <w:lang w:val="en-US"/>
        </w:rPr>
        <w:t>nationalbank</w:t>
      </w:r>
      <w:proofErr w:type="spellEnd"/>
      <w:r w:rsidRPr="00542014">
        <w:rPr>
          <w:sz w:val="26"/>
          <w:szCs w:val="26"/>
        </w:rPr>
        <w:t>.</w:t>
      </w:r>
      <w:proofErr w:type="spellStart"/>
      <w:r w:rsidRPr="00542014">
        <w:rPr>
          <w:sz w:val="26"/>
          <w:szCs w:val="26"/>
          <w:lang w:val="en-US"/>
        </w:rPr>
        <w:t>kz</w:t>
      </w:r>
      <w:proofErr w:type="spellEnd"/>
      <w:r w:rsidRPr="00542014">
        <w:rPr>
          <w:sz w:val="26"/>
          <w:szCs w:val="26"/>
        </w:rPr>
        <w:t xml:space="preserve"> в разделе Статистика </w:t>
      </w:r>
      <w:r w:rsidRPr="00542014">
        <w:rPr>
          <w:sz w:val="26"/>
          <w:szCs w:val="26"/>
        </w:rPr>
        <w:sym w:font="Wingdings" w:char="F0E0"/>
      </w:r>
      <w:r w:rsidRPr="00542014">
        <w:rPr>
          <w:sz w:val="26"/>
          <w:szCs w:val="26"/>
        </w:rPr>
        <w:t xml:space="preserve"> Формы статистической </w:t>
      </w:r>
      <w:r w:rsidR="00237A7C" w:rsidRPr="00542014">
        <w:rPr>
          <w:sz w:val="26"/>
          <w:szCs w:val="26"/>
          <w:lang w:val="kk-KZ"/>
        </w:rPr>
        <w:t xml:space="preserve">и </w:t>
      </w:r>
      <w:proofErr w:type="spellStart"/>
      <w:r w:rsidR="00237A7C" w:rsidRPr="00542014">
        <w:rPr>
          <w:sz w:val="26"/>
          <w:szCs w:val="26"/>
          <w:lang w:val="kk-KZ"/>
        </w:rPr>
        <w:t>административной</w:t>
      </w:r>
      <w:proofErr w:type="spellEnd"/>
      <w:r w:rsidR="00237A7C" w:rsidRPr="00542014">
        <w:rPr>
          <w:sz w:val="26"/>
          <w:szCs w:val="26"/>
          <w:lang w:val="kk-KZ"/>
        </w:rPr>
        <w:t xml:space="preserve"> </w:t>
      </w:r>
      <w:r w:rsidRPr="00542014">
        <w:rPr>
          <w:sz w:val="26"/>
          <w:szCs w:val="26"/>
        </w:rPr>
        <w:t xml:space="preserve">отчетности </w:t>
      </w:r>
      <w:r w:rsidRPr="00542014">
        <w:rPr>
          <w:sz w:val="26"/>
          <w:szCs w:val="26"/>
        </w:rPr>
        <w:sym w:font="Wingdings" w:char="F0E0"/>
      </w:r>
      <w:r w:rsidRPr="00542014">
        <w:rPr>
          <w:sz w:val="26"/>
          <w:szCs w:val="26"/>
        </w:rPr>
        <w:t xml:space="preserve"> П</w:t>
      </w:r>
      <w:proofErr w:type="spellStart"/>
      <w:r w:rsidR="00237A7C" w:rsidRPr="00542014">
        <w:rPr>
          <w:sz w:val="26"/>
          <w:szCs w:val="26"/>
          <w:lang w:val="kk-KZ"/>
        </w:rPr>
        <w:t>еречень</w:t>
      </w:r>
      <w:proofErr w:type="spellEnd"/>
      <w:r w:rsidR="00237A7C" w:rsidRPr="00542014">
        <w:rPr>
          <w:sz w:val="26"/>
          <w:szCs w:val="26"/>
          <w:lang w:val="kk-KZ"/>
        </w:rPr>
        <w:t xml:space="preserve"> </w:t>
      </w:r>
      <w:proofErr w:type="spellStart"/>
      <w:r w:rsidR="00237A7C" w:rsidRPr="00542014">
        <w:rPr>
          <w:sz w:val="26"/>
          <w:szCs w:val="26"/>
          <w:lang w:val="kk-KZ"/>
        </w:rPr>
        <w:t>форм</w:t>
      </w:r>
      <w:proofErr w:type="spellEnd"/>
      <w:r w:rsidR="00237A7C" w:rsidRPr="00542014">
        <w:rPr>
          <w:sz w:val="26"/>
          <w:szCs w:val="26"/>
          <w:lang w:val="kk-KZ"/>
        </w:rPr>
        <w:t xml:space="preserve"> </w:t>
      </w:r>
      <w:proofErr w:type="spellStart"/>
      <w:r w:rsidR="00237A7C" w:rsidRPr="00542014">
        <w:rPr>
          <w:sz w:val="26"/>
          <w:szCs w:val="26"/>
          <w:lang w:val="kk-KZ"/>
        </w:rPr>
        <w:t>статистической</w:t>
      </w:r>
      <w:proofErr w:type="spellEnd"/>
      <w:r w:rsidR="00237A7C" w:rsidRPr="00542014">
        <w:rPr>
          <w:sz w:val="26"/>
          <w:szCs w:val="26"/>
          <w:lang w:val="kk-KZ"/>
        </w:rPr>
        <w:t xml:space="preserve"> </w:t>
      </w:r>
      <w:r w:rsidRPr="00542014">
        <w:rPr>
          <w:sz w:val="26"/>
          <w:szCs w:val="26"/>
        </w:rPr>
        <w:t>о</w:t>
      </w:r>
      <w:proofErr w:type="spellStart"/>
      <w:r w:rsidR="00237A7C" w:rsidRPr="00542014">
        <w:rPr>
          <w:sz w:val="26"/>
          <w:szCs w:val="26"/>
          <w:lang w:val="kk-KZ"/>
        </w:rPr>
        <w:t>тчетности</w:t>
      </w:r>
      <w:proofErr w:type="spellEnd"/>
      <w:r w:rsidR="00237A7C" w:rsidRPr="00542014">
        <w:rPr>
          <w:sz w:val="26"/>
          <w:szCs w:val="26"/>
          <w:lang w:val="kk-KZ"/>
        </w:rPr>
        <w:t xml:space="preserve"> </w:t>
      </w:r>
      <w:proofErr w:type="spellStart"/>
      <w:r w:rsidR="00237A7C" w:rsidRPr="00542014">
        <w:rPr>
          <w:sz w:val="26"/>
          <w:szCs w:val="26"/>
          <w:lang w:val="kk-KZ"/>
        </w:rPr>
        <w:t>по</w:t>
      </w:r>
      <w:proofErr w:type="spellEnd"/>
      <w:r w:rsidRPr="00542014">
        <w:rPr>
          <w:sz w:val="26"/>
          <w:szCs w:val="26"/>
        </w:rPr>
        <w:t xml:space="preserve"> платежному балансу</w:t>
      </w:r>
      <w:r w:rsidR="007A4EF6" w:rsidRPr="00542014">
        <w:rPr>
          <w:sz w:val="26"/>
          <w:szCs w:val="26"/>
        </w:rPr>
        <w:t>, а также</w:t>
      </w:r>
      <w:r w:rsidR="007A4EF6" w:rsidRPr="00542014">
        <w:rPr>
          <w:rStyle w:val="a3"/>
          <w:color w:val="auto"/>
          <w:sz w:val="26"/>
          <w:szCs w:val="26"/>
          <w:u w:val="none"/>
        </w:rPr>
        <w:t xml:space="preserve"> </w:t>
      </w:r>
      <w:r w:rsidR="00EE2910" w:rsidRPr="00542014">
        <w:rPr>
          <w:rStyle w:val="a3"/>
          <w:color w:val="auto"/>
          <w:sz w:val="26"/>
          <w:szCs w:val="26"/>
          <w:u w:val="none"/>
        </w:rPr>
        <w:t xml:space="preserve">на </w:t>
      </w:r>
      <w:r w:rsidR="00520381" w:rsidRPr="00542014">
        <w:rPr>
          <w:rStyle w:val="a3"/>
          <w:color w:val="auto"/>
          <w:sz w:val="26"/>
          <w:szCs w:val="26"/>
          <w:u w:val="none"/>
        </w:rPr>
        <w:t xml:space="preserve"> Портал</w:t>
      </w:r>
      <w:r w:rsidR="00EE2910" w:rsidRPr="00542014">
        <w:rPr>
          <w:rStyle w:val="a3"/>
          <w:color w:val="auto"/>
          <w:sz w:val="26"/>
          <w:szCs w:val="26"/>
          <w:u w:val="none"/>
        </w:rPr>
        <w:t>е</w:t>
      </w:r>
      <w:r w:rsidR="00520381" w:rsidRPr="00542014">
        <w:rPr>
          <w:rStyle w:val="a3"/>
          <w:color w:val="auto"/>
          <w:sz w:val="26"/>
          <w:szCs w:val="26"/>
          <w:u w:val="none"/>
        </w:rPr>
        <w:t xml:space="preserve"> в разделе Контактная и</w:t>
      </w:r>
      <w:r w:rsidR="007A4EF6" w:rsidRPr="00542014">
        <w:rPr>
          <w:rStyle w:val="a3"/>
          <w:color w:val="auto"/>
          <w:sz w:val="26"/>
          <w:szCs w:val="26"/>
          <w:u w:val="none"/>
        </w:rPr>
        <w:t xml:space="preserve">нформация </w:t>
      </w:r>
      <w:r w:rsidR="006262B3" w:rsidRPr="00542014">
        <w:rPr>
          <w:rStyle w:val="a3"/>
          <w:bCs/>
          <w:color w:val="auto"/>
          <w:sz w:val="26"/>
          <w:szCs w:val="26"/>
          <w:u w:val="none"/>
        </w:rPr>
        <w:sym w:font="Wingdings" w:char="F0E0"/>
      </w:r>
      <w:r w:rsidR="007A4EF6" w:rsidRPr="00542014">
        <w:rPr>
          <w:rStyle w:val="a3"/>
          <w:color w:val="auto"/>
          <w:sz w:val="26"/>
          <w:szCs w:val="26"/>
          <w:u w:val="none"/>
        </w:rPr>
        <w:t xml:space="preserve"> </w:t>
      </w:r>
      <w:r w:rsidR="006262B3" w:rsidRPr="00542014">
        <w:rPr>
          <w:rStyle w:val="a3"/>
          <w:color w:val="auto"/>
          <w:sz w:val="26"/>
          <w:szCs w:val="26"/>
          <w:u w:val="none"/>
        </w:rPr>
        <w:t>Статистическая о</w:t>
      </w:r>
      <w:r w:rsidR="006262B3" w:rsidRPr="00542014">
        <w:rPr>
          <w:rStyle w:val="a3"/>
          <w:bCs/>
          <w:color w:val="auto"/>
          <w:sz w:val="26"/>
          <w:szCs w:val="26"/>
          <w:u w:val="none"/>
        </w:rPr>
        <w:t>тчетность по платежному балансу</w:t>
      </w:r>
      <w:r w:rsidR="006262B3" w:rsidRPr="00542014">
        <w:rPr>
          <w:rStyle w:val="a3"/>
          <w:color w:val="auto"/>
          <w:sz w:val="26"/>
          <w:szCs w:val="26"/>
          <w:u w:val="none"/>
        </w:rPr>
        <w:t xml:space="preserve"> </w:t>
      </w:r>
      <w:r w:rsidR="007A4EF6" w:rsidRPr="00542014">
        <w:rPr>
          <w:rStyle w:val="a3"/>
          <w:bCs/>
          <w:color w:val="auto"/>
          <w:sz w:val="26"/>
          <w:szCs w:val="26"/>
          <w:u w:val="none"/>
        </w:rPr>
        <w:t xml:space="preserve">  </w:t>
      </w:r>
      <w:r w:rsidR="007A4EF6" w:rsidRPr="00542014">
        <w:rPr>
          <w:rStyle w:val="a3"/>
          <w:bCs/>
          <w:color w:val="auto"/>
          <w:sz w:val="26"/>
          <w:szCs w:val="26"/>
          <w:u w:val="none"/>
        </w:rPr>
        <w:sym w:font="Wingdings" w:char="F0E0"/>
      </w:r>
      <w:r w:rsidR="006262B3" w:rsidRPr="00542014">
        <w:rPr>
          <w:rStyle w:val="a3"/>
          <w:bCs/>
          <w:color w:val="auto"/>
          <w:sz w:val="26"/>
          <w:szCs w:val="26"/>
          <w:u w:val="none"/>
        </w:rPr>
        <w:t xml:space="preserve"> </w:t>
      </w:r>
      <w:r w:rsidR="006262B3" w:rsidRPr="00542014">
        <w:rPr>
          <w:rStyle w:val="a3"/>
          <w:color w:val="auto"/>
          <w:sz w:val="26"/>
          <w:szCs w:val="26"/>
          <w:u w:val="none"/>
        </w:rPr>
        <w:t>Шаблоны</w:t>
      </w:r>
      <w:r w:rsidR="006262B3" w:rsidRPr="00542014">
        <w:rPr>
          <w:sz w:val="26"/>
          <w:szCs w:val="26"/>
        </w:rPr>
        <w:t xml:space="preserve"> отчетности</w:t>
      </w:r>
      <w:r w:rsidR="007A4EF6" w:rsidRPr="00542014">
        <w:rPr>
          <w:rStyle w:val="a3"/>
          <w:color w:val="auto"/>
          <w:sz w:val="26"/>
          <w:szCs w:val="26"/>
          <w:u w:val="none"/>
        </w:rPr>
        <w:t>.</w:t>
      </w:r>
    </w:p>
    <w:sectPr w:rsidR="008427FF" w:rsidRPr="00542014" w:rsidSect="006E11B5">
      <w:footerReference w:type="default" r:id="rId23"/>
      <w:pgSz w:w="11906" w:h="16838"/>
      <w:pgMar w:top="1134" w:right="926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59" w:rsidRDefault="00B16659" w:rsidP="00CF7E04">
      <w:r>
        <w:separator/>
      </w:r>
    </w:p>
  </w:endnote>
  <w:endnote w:type="continuationSeparator" w:id="0">
    <w:p w:rsidR="00B16659" w:rsidRDefault="00B16659" w:rsidP="00CF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04" w:rsidRDefault="00CF7E0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04712">
      <w:rPr>
        <w:noProof/>
      </w:rPr>
      <w:t>3</w:t>
    </w:r>
    <w:r>
      <w:fldChar w:fldCharType="end"/>
    </w:r>
  </w:p>
  <w:p w:rsidR="00CF7E04" w:rsidRDefault="00CF7E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59" w:rsidRDefault="00B16659" w:rsidP="00CF7E04">
      <w:r>
        <w:separator/>
      </w:r>
    </w:p>
  </w:footnote>
  <w:footnote w:type="continuationSeparator" w:id="0">
    <w:p w:rsidR="00B16659" w:rsidRDefault="00B16659" w:rsidP="00CF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60D"/>
    <w:multiLevelType w:val="hybridMultilevel"/>
    <w:tmpl w:val="D3D8ADBC"/>
    <w:lvl w:ilvl="0" w:tplc="0750D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0237DA"/>
    <w:multiLevelType w:val="hybridMultilevel"/>
    <w:tmpl w:val="A55C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62257"/>
    <w:multiLevelType w:val="hybridMultilevel"/>
    <w:tmpl w:val="F97CB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5DBB"/>
    <w:multiLevelType w:val="hybridMultilevel"/>
    <w:tmpl w:val="162C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742F"/>
    <w:multiLevelType w:val="hybridMultilevel"/>
    <w:tmpl w:val="E4AC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4A12"/>
    <w:multiLevelType w:val="hybridMultilevel"/>
    <w:tmpl w:val="BAC6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A3FF0"/>
    <w:multiLevelType w:val="hybridMultilevel"/>
    <w:tmpl w:val="29782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4C6019"/>
    <w:multiLevelType w:val="hybridMultilevel"/>
    <w:tmpl w:val="6B5C1F5A"/>
    <w:lvl w:ilvl="0" w:tplc="107264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17E88"/>
    <w:multiLevelType w:val="hybridMultilevel"/>
    <w:tmpl w:val="DDAE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D5297"/>
    <w:multiLevelType w:val="hybridMultilevel"/>
    <w:tmpl w:val="897C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142E7"/>
    <w:multiLevelType w:val="hybridMultilevel"/>
    <w:tmpl w:val="0DF60352"/>
    <w:lvl w:ilvl="0" w:tplc="A9C0DAD8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C606C9"/>
    <w:multiLevelType w:val="hybridMultilevel"/>
    <w:tmpl w:val="0DE8D44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06B3C"/>
    <w:multiLevelType w:val="hybridMultilevel"/>
    <w:tmpl w:val="0F9AF7FC"/>
    <w:lvl w:ilvl="0" w:tplc="B2364D40">
      <w:start w:val="20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A05F43"/>
    <w:multiLevelType w:val="hybridMultilevel"/>
    <w:tmpl w:val="AB34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381E"/>
    <w:multiLevelType w:val="hybridMultilevel"/>
    <w:tmpl w:val="969EAE8C"/>
    <w:lvl w:ilvl="0" w:tplc="42BCAE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14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01"/>
    <w:rsid w:val="00003FB6"/>
    <w:rsid w:val="000061E2"/>
    <w:rsid w:val="0001219B"/>
    <w:rsid w:val="0001307C"/>
    <w:rsid w:val="00015170"/>
    <w:rsid w:val="00015FCC"/>
    <w:rsid w:val="00016DB4"/>
    <w:rsid w:val="00023E34"/>
    <w:rsid w:val="000242F6"/>
    <w:rsid w:val="0002437D"/>
    <w:rsid w:val="000243B4"/>
    <w:rsid w:val="0002500A"/>
    <w:rsid w:val="00027651"/>
    <w:rsid w:val="00033DCA"/>
    <w:rsid w:val="000374DD"/>
    <w:rsid w:val="000428EB"/>
    <w:rsid w:val="00043392"/>
    <w:rsid w:val="0004675C"/>
    <w:rsid w:val="00051846"/>
    <w:rsid w:val="000521CC"/>
    <w:rsid w:val="00052D6E"/>
    <w:rsid w:val="000540F4"/>
    <w:rsid w:val="00057500"/>
    <w:rsid w:val="00060D10"/>
    <w:rsid w:val="0006114A"/>
    <w:rsid w:val="00062576"/>
    <w:rsid w:val="00063811"/>
    <w:rsid w:val="00065785"/>
    <w:rsid w:val="00074801"/>
    <w:rsid w:val="00074CF1"/>
    <w:rsid w:val="000803FA"/>
    <w:rsid w:val="000837DE"/>
    <w:rsid w:val="00090469"/>
    <w:rsid w:val="00093628"/>
    <w:rsid w:val="000963FC"/>
    <w:rsid w:val="000A64CD"/>
    <w:rsid w:val="000A654F"/>
    <w:rsid w:val="000B0F38"/>
    <w:rsid w:val="000B57B1"/>
    <w:rsid w:val="000B6DB7"/>
    <w:rsid w:val="000C1DA0"/>
    <w:rsid w:val="000C6DB3"/>
    <w:rsid w:val="000C73B8"/>
    <w:rsid w:val="000D0D28"/>
    <w:rsid w:val="000D20CB"/>
    <w:rsid w:val="000D2CF5"/>
    <w:rsid w:val="000D4D0B"/>
    <w:rsid w:val="000D5950"/>
    <w:rsid w:val="000E09FE"/>
    <w:rsid w:val="000E1D69"/>
    <w:rsid w:val="000E5B64"/>
    <w:rsid w:val="000F6116"/>
    <w:rsid w:val="000F6CBB"/>
    <w:rsid w:val="000F6D7B"/>
    <w:rsid w:val="00103577"/>
    <w:rsid w:val="00104712"/>
    <w:rsid w:val="00105736"/>
    <w:rsid w:val="00112548"/>
    <w:rsid w:val="0011615D"/>
    <w:rsid w:val="001172BF"/>
    <w:rsid w:val="0011731D"/>
    <w:rsid w:val="001203C8"/>
    <w:rsid w:val="0012207C"/>
    <w:rsid w:val="00123272"/>
    <w:rsid w:val="00123DDB"/>
    <w:rsid w:val="00125932"/>
    <w:rsid w:val="00125D2F"/>
    <w:rsid w:val="00130F33"/>
    <w:rsid w:val="00133079"/>
    <w:rsid w:val="00134092"/>
    <w:rsid w:val="0013430C"/>
    <w:rsid w:val="00134692"/>
    <w:rsid w:val="00140632"/>
    <w:rsid w:val="00141D07"/>
    <w:rsid w:val="00143932"/>
    <w:rsid w:val="001439DC"/>
    <w:rsid w:val="00147878"/>
    <w:rsid w:val="00150E68"/>
    <w:rsid w:val="00153B56"/>
    <w:rsid w:val="00154A59"/>
    <w:rsid w:val="0015779F"/>
    <w:rsid w:val="00161619"/>
    <w:rsid w:val="001652A5"/>
    <w:rsid w:val="00173ADD"/>
    <w:rsid w:val="00175CE8"/>
    <w:rsid w:val="001809E7"/>
    <w:rsid w:val="00181C64"/>
    <w:rsid w:val="00181ED8"/>
    <w:rsid w:val="00182458"/>
    <w:rsid w:val="00184DCB"/>
    <w:rsid w:val="0018754F"/>
    <w:rsid w:val="001879E5"/>
    <w:rsid w:val="001903A2"/>
    <w:rsid w:val="00195028"/>
    <w:rsid w:val="001A0B4A"/>
    <w:rsid w:val="001A71F5"/>
    <w:rsid w:val="001B4C35"/>
    <w:rsid w:val="001B7955"/>
    <w:rsid w:val="001C6706"/>
    <w:rsid w:val="001D1171"/>
    <w:rsid w:val="001D4E63"/>
    <w:rsid w:val="001E1663"/>
    <w:rsid w:val="001E6B0E"/>
    <w:rsid w:val="00202999"/>
    <w:rsid w:val="00212D8C"/>
    <w:rsid w:val="00220DD1"/>
    <w:rsid w:val="00222388"/>
    <w:rsid w:val="002244DD"/>
    <w:rsid w:val="00224F91"/>
    <w:rsid w:val="0022709B"/>
    <w:rsid w:val="00230782"/>
    <w:rsid w:val="00232745"/>
    <w:rsid w:val="00232D7D"/>
    <w:rsid w:val="002351B7"/>
    <w:rsid w:val="00237A7C"/>
    <w:rsid w:val="00245594"/>
    <w:rsid w:val="00246A9A"/>
    <w:rsid w:val="002509FF"/>
    <w:rsid w:val="00251220"/>
    <w:rsid w:val="002541DA"/>
    <w:rsid w:val="0025518F"/>
    <w:rsid w:val="00255E9E"/>
    <w:rsid w:val="002563BF"/>
    <w:rsid w:val="002653FC"/>
    <w:rsid w:val="00265DA6"/>
    <w:rsid w:val="00265DAC"/>
    <w:rsid w:val="00271A6A"/>
    <w:rsid w:val="00273A2A"/>
    <w:rsid w:val="00274784"/>
    <w:rsid w:val="00275887"/>
    <w:rsid w:val="00275A88"/>
    <w:rsid w:val="00281397"/>
    <w:rsid w:val="00282155"/>
    <w:rsid w:val="00285160"/>
    <w:rsid w:val="00285BDA"/>
    <w:rsid w:val="002B21C7"/>
    <w:rsid w:val="002B3F89"/>
    <w:rsid w:val="002B4712"/>
    <w:rsid w:val="002B5C60"/>
    <w:rsid w:val="002C267E"/>
    <w:rsid w:val="002C7221"/>
    <w:rsid w:val="002C7C36"/>
    <w:rsid w:val="002D33D0"/>
    <w:rsid w:val="002E1376"/>
    <w:rsid w:val="002E29FC"/>
    <w:rsid w:val="002E36F2"/>
    <w:rsid w:val="002E6D60"/>
    <w:rsid w:val="002F2186"/>
    <w:rsid w:val="002F71B9"/>
    <w:rsid w:val="0030065C"/>
    <w:rsid w:val="00300EC2"/>
    <w:rsid w:val="00303B2A"/>
    <w:rsid w:val="0031332E"/>
    <w:rsid w:val="00314204"/>
    <w:rsid w:val="0031439C"/>
    <w:rsid w:val="003157C8"/>
    <w:rsid w:val="003177B1"/>
    <w:rsid w:val="0032124C"/>
    <w:rsid w:val="00325AB8"/>
    <w:rsid w:val="00330304"/>
    <w:rsid w:val="003303D5"/>
    <w:rsid w:val="00332CEF"/>
    <w:rsid w:val="003340A6"/>
    <w:rsid w:val="00335238"/>
    <w:rsid w:val="00344914"/>
    <w:rsid w:val="00346880"/>
    <w:rsid w:val="0035163A"/>
    <w:rsid w:val="003520C0"/>
    <w:rsid w:val="00353C77"/>
    <w:rsid w:val="00357BAC"/>
    <w:rsid w:val="00360913"/>
    <w:rsid w:val="003733EB"/>
    <w:rsid w:val="00375527"/>
    <w:rsid w:val="003755C5"/>
    <w:rsid w:val="0037645B"/>
    <w:rsid w:val="00380D77"/>
    <w:rsid w:val="003859CA"/>
    <w:rsid w:val="003863A7"/>
    <w:rsid w:val="00386BB7"/>
    <w:rsid w:val="003900C0"/>
    <w:rsid w:val="003904D7"/>
    <w:rsid w:val="003921E8"/>
    <w:rsid w:val="00392B9E"/>
    <w:rsid w:val="00393E8A"/>
    <w:rsid w:val="00394EB4"/>
    <w:rsid w:val="003A4683"/>
    <w:rsid w:val="003B5CA7"/>
    <w:rsid w:val="003C7047"/>
    <w:rsid w:val="003D3FCF"/>
    <w:rsid w:val="003D50BE"/>
    <w:rsid w:val="003D5578"/>
    <w:rsid w:val="003D76CA"/>
    <w:rsid w:val="003E3049"/>
    <w:rsid w:val="003E6059"/>
    <w:rsid w:val="003E7737"/>
    <w:rsid w:val="003F076D"/>
    <w:rsid w:val="003F2995"/>
    <w:rsid w:val="003F62C3"/>
    <w:rsid w:val="00402494"/>
    <w:rsid w:val="004062A9"/>
    <w:rsid w:val="0042064E"/>
    <w:rsid w:val="0042658E"/>
    <w:rsid w:val="00430B0F"/>
    <w:rsid w:val="0043184A"/>
    <w:rsid w:val="00436249"/>
    <w:rsid w:val="004366B1"/>
    <w:rsid w:val="00437D8E"/>
    <w:rsid w:val="004408E4"/>
    <w:rsid w:val="004423C8"/>
    <w:rsid w:val="00444D53"/>
    <w:rsid w:val="00445D67"/>
    <w:rsid w:val="004463DB"/>
    <w:rsid w:val="00446540"/>
    <w:rsid w:val="00447601"/>
    <w:rsid w:val="00451B11"/>
    <w:rsid w:val="004602F4"/>
    <w:rsid w:val="00461EAF"/>
    <w:rsid w:val="00462439"/>
    <w:rsid w:val="004635E0"/>
    <w:rsid w:val="00465F7D"/>
    <w:rsid w:val="00466B68"/>
    <w:rsid w:val="004764B0"/>
    <w:rsid w:val="00476782"/>
    <w:rsid w:val="00480042"/>
    <w:rsid w:val="004818DD"/>
    <w:rsid w:val="00482EE4"/>
    <w:rsid w:val="004845B7"/>
    <w:rsid w:val="00485520"/>
    <w:rsid w:val="004935D3"/>
    <w:rsid w:val="0049382D"/>
    <w:rsid w:val="00493F74"/>
    <w:rsid w:val="00494594"/>
    <w:rsid w:val="00496AB2"/>
    <w:rsid w:val="004A5B65"/>
    <w:rsid w:val="004A798D"/>
    <w:rsid w:val="004B117D"/>
    <w:rsid w:val="004B12B6"/>
    <w:rsid w:val="004B47B5"/>
    <w:rsid w:val="004B5094"/>
    <w:rsid w:val="004B6015"/>
    <w:rsid w:val="004C17C3"/>
    <w:rsid w:val="004C479F"/>
    <w:rsid w:val="004C560F"/>
    <w:rsid w:val="004D0373"/>
    <w:rsid w:val="004D2896"/>
    <w:rsid w:val="004D33F4"/>
    <w:rsid w:val="004D4BAF"/>
    <w:rsid w:val="004D5C0F"/>
    <w:rsid w:val="004D5FCE"/>
    <w:rsid w:val="004E1EC6"/>
    <w:rsid w:val="004E4518"/>
    <w:rsid w:val="004E4EF0"/>
    <w:rsid w:val="004F0F59"/>
    <w:rsid w:val="004F1E63"/>
    <w:rsid w:val="004F338B"/>
    <w:rsid w:val="004F5675"/>
    <w:rsid w:val="004F6AE6"/>
    <w:rsid w:val="00500CDF"/>
    <w:rsid w:val="00503C34"/>
    <w:rsid w:val="005128A5"/>
    <w:rsid w:val="00514983"/>
    <w:rsid w:val="005150FF"/>
    <w:rsid w:val="00520381"/>
    <w:rsid w:val="005330E5"/>
    <w:rsid w:val="00534945"/>
    <w:rsid w:val="00537390"/>
    <w:rsid w:val="00542014"/>
    <w:rsid w:val="005458D9"/>
    <w:rsid w:val="00545CC2"/>
    <w:rsid w:val="005472D6"/>
    <w:rsid w:val="0054774F"/>
    <w:rsid w:val="00550411"/>
    <w:rsid w:val="00551BBF"/>
    <w:rsid w:val="00556B3C"/>
    <w:rsid w:val="00560686"/>
    <w:rsid w:val="00566BC6"/>
    <w:rsid w:val="00570825"/>
    <w:rsid w:val="00570FB1"/>
    <w:rsid w:val="005732FE"/>
    <w:rsid w:val="0057767F"/>
    <w:rsid w:val="00577C2B"/>
    <w:rsid w:val="005825B2"/>
    <w:rsid w:val="0058464D"/>
    <w:rsid w:val="00590E09"/>
    <w:rsid w:val="005A16DE"/>
    <w:rsid w:val="005A2784"/>
    <w:rsid w:val="005A60FC"/>
    <w:rsid w:val="005B0E37"/>
    <w:rsid w:val="005B421D"/>
    <w:rsid w:val="005B6940"/>
    <w:rsid w:val="005B74C8"/>
    <w:rsid w:val="005C18A4"/>
    <w:rsid w:val="005C3C8C"/>
    <w:rsid w:val="005C7CD1"/>
    <w:rsid w:val="005D091B"/>
    <w:rsid w:val="005D24AB"/>
    <w:rsid w:val="005E024C"/>
    <w:rsid w:val="005E4233"/>
    <w:rsid w:val="005F0795"/>
    <w:rsid w:val="005F0B95"/>
    <w:rsid w:val="005F1DBB"/>
    <w:rsid w:val="005F2924"/>
    <w:rsid w:val="005F2FEF"/>
    <w:rsid w:val="005F3A6E"/>
    <w:rsid w:val="005F675C"/>
    <w:rsid w:val="005F71C9"/>
    <w:rsid w:val="006016EA"/>
    <w:rsid w:val="006032C3"/>
    <w:rsid w:val="00603897"/>
    <w:rsid w:val="00604D02"/>
    <w:rsid w:val="00604D67"/>
    <w:rsid w:val="00605FDA"/>
    <w:rsid w:val="0061293B"/>
    <w:rsid w:val="00620121"/>
    <w:rsid w:val="00622C6F"/>
    <w:rsid w:val="00625250"/>
    <w:rsid w:val="006262B3"/>
    <w:rsid w:val="006264DA"/>
    <w:rsid w:val="00626F3B"/>
    <w:rsid w:val="00626F41"/>
    <w:rsid w:val="006271E4"/>
    <w:rsid w:val="006345C5"/>
    <w:rsid w:val="00635F97"/>
    <w:rsid w:val="006408DE"/>
    <w:rsid w:val="006434B9"/>
    <w:rsid w:val="0064614F"/>
    <w:rsid w:val="00660093"/>
    <w:rsid w:val="00660C2E"/>
    <w:rsid w:val="00660F76"/>
    <w:rsid w:val="0066134D"/>
    <w:rsid w:val="00662209"/>
    <w:rsid w:val="006627DF"/>
    <w:rsid w:val="0066282F"/>
    <w:rsid w:val="00664953"/>
    <w:rsid w:val="006657EB"/>
    <w:rsid w:val="0067371B"/>
    <w:rsid w:val="006857BC"/>
    <w:rsid w:val="00690AE3"/>
    <w:rsid w:val="0069175E"/>
    <w:rsid w:val="00691DC7"/>
    <w:rsid w:val="00694622"/>
    <w:rsid w:val="006A1FC9"/>
    <w:rsid w:val="006A407D"/>
    <w:rsid w:val="006A436A"/>
    <w:rsid w:val="006B3FC1"/>
    <w:rsid w:val="006C21D5"/>
    <w:rsid w:val="006C5350"/>
    <w:rsid w:val="006C5C44"/>
    <w:rsid w:val="006C756F"/>
    <w:rsid w:val="006D4D01"/>
    <w:rsid w:val="006D6B1A"/>
    <w:rsid w:val="006E11B5"/>
    <w:rsid w:val="006E3674"/>
    <w:rsid w:val="006E48DD"/>
    <w:rsid w:val="006E4B6C"/>
    <w:rsid w:val="006E5901"/>
    <w:rsid w:val="006F2F31"/>
    <w:rsid w:val="006F6EFF"/>
    <w:rsid w:val="006F7581"/>
    <w:rsid w:val="0070364C"/>
    <w:rsid w:val="00705E32"/>
    <w:rsid w:val="00706030"/>
    <w:rsid w:val="00710DDE"/>
    <w:rsid w:val="00711E56"/>
    <w:rsid w:val="00717E9E"/>
    <w:rsid w:val="007215F5"/>
    <w:rsid w:val="00727665"/>
    <w:rsid w:val="00727DAD"/>
    <w:rsid w:val="00730E49"/>
    <w:rsid w:val="00732AA3"/>
    <w:rsid w:val="0074097A"/>
    <w:rsid w:val="0074101B"/>
    <w:rsid w:val="00742D90"/>
    <w:rsid w:val="007467DD"/>
    <w:rsid w:val="00746B8E"/>
    <w:rsid w:val="00746E7A"/>
    <w:rsid w:val="00747B09"/>
    <w:rsid w:val="00750C60"/>
    <w:rsid w:val="007621D8"/>
    <w:rsid w:val="00764060"/>
    <w:rsid w:val="007649F5"/>
    <w:rsid w:val="00767BB2"/>
    <w:rsid w:val="007718BF"/>
    <w:rsid w:val="00772B45"/>
    <w:rsid w:val="00775C14"/>
    <w:rsid w:val="00776016"/>
    <w:rsid w:val="00776598"/>
    <w:rsid w:val="00781215"/>
    <w:rsid w:val="00784A8E"/>
    <w:rsid w:val="0078551E"/>
    <w:rsid w:val="007869DE"/>
    <w:rsid w:val="00791B64"/>
    <w:rsid w:val="007A303D"/>
    <w:rsid w:val="007A4898"/>
    <w:rsid w:val="007A4EF6"/>
    <w:rsid w:val="007B113F"/>
    <w:rsid w:val="007B1CD5"/>
    <w:rsid w:val="007B2E49"/>
    <w:rsid w:val="007B3B55"/>
    <w:rsid w:val="007B6A5F"/>
    <w:rsid w:val="007B6C8D"/>
    <w:rsid w:val="007C612B"/>
    <w:rsid w:val="007C64A0"/>
    <w:rsid w:val="007D740B"/>
    <w:rsid w:val="007E27FB"/>
    <w:rsid w:val="007E3928"/>
    <w:rsid w:val="007E6C0E"/>
    <w:rsid w:val="007E71AD"/>
    <w:rsid w:val="007E7EFC"/>
    <w:rsid w:val="007F2BF4"/>
    <w:rsid w:val="007F5852"/>
    <w:rsid w:val="008026F8"/>
    <w:rsid w:val="0080281B"/>
    <w:rsid w:val="00802971"/>
    <w:rsid w:val="00812468"/>
    <w:rsid w:val="00812808"/>
    <w:rsid w:val="0082233C"/>
    <w:rsid w:val="00823412"/>
    <w:rsid w:val="00826DBD"/>
    <w:rsid w:val="00834D53"/>
    <w:rsid w:val="00835FEA"/>
    <w:rsid w:val="00840B87"/>
    <w:rsid w:val="00840F90"/>
    <w:rsid w:val="0084228D"/>
    <w:rsid w:val="008427FF"/>
    <w:rsid w:val="00842FB8"/>
    <w:rsid w:val="00846DE7"/>
    <w:rsid w:val="0085128D"/>
    <w:rsid w:val="0085369D"/>
    <w:rsid w:val="00853C54"/>
    <w:rsid w:val="008552D2"/>
    <w:rsid w:val="008601BB"/>
    <w:rsid w:val="0086092D"/>
    <w:rsid w:val="008704F8"/>
    <w:rsid w:val="00881249"/>
    <w:rsid w:val="008914E3"/>
    <w:rsid w:val="00894502"/>
    <w:rsid w:val="008976AB"/>
    <w:rsid w:val="008979E8"/>
    <w:rsid w:val="008A1D10"/>
    <w:rsid w:val="008A65D3"/>
    <w:rsid w:val="008A6BAB"/>
    <w:rsid w:val="008A702E"/>
    <w:rsid w:val="008A7E5D"/>
    <w:rsid w:val="008B11B9"/>
    <w:rsid w:val="008B281B"/>
    <w:rsid w:val="008B5396"/>
    <w:rsid w:val="008C0C21"/>
    <w:rsid w:val="008C6415"/>
    <w:rsid w:val="008C6F4B"/>
    <w:rsid w:val="008D10EA"/>
    <w:rsid w:val="008E02C8"/>
    <w:rsid w:val="008E4467"/>
    <w:rsid w:val="008E63D6"/>
    <w:rsid w:val="008F1416"/>
    <w:rsid w:val="008F7733"/>
    <w:rsid w:val="00900131"/>
    <w:rsid w:val="0090207B"/>
    <w:rsid w:val="00910FDF"/>
    <w:rsid w:val="0091166D"/>
    <w:rsid w:val="00915AE1"/>
    <w:rsid w:val="00917FDB"/>
    <w:rsid w:val="00920B55"/>
    <w:rsid w:val="00921BA4"/>
    <w:rsid w:val="009227E3"/>
    <w:rsid w:val="0092582E"/>
    <w:rsid w:val="0093052D"/>
    <w:rsid w:val="009335F8"/>
    <w:rsid w:val="00943B45"/>
    <w:rsid w:val="00943C11"/>
    <w:rsid w:val="00945345"/>
    <w:rsid w:val="00946207"/>
    <w:rsid w:val="00957323"/>
    <w:rsid w:val="009671DD"/>
    <w:rsid w:val="00970AFF"/>
    <w:rsid w:val="00972599"/>
    <w:rsid w:val="00972602"/>
    <w:rsid w:val="009731E9"/>
    <w:rsid w:val="0097674E"/>
    <w:rsid w:val="009812C7"/>
    <w:rsid w:val="00981F3B"/>
    <w:rsid w:val="009838E1"/>
    <w:rsid w:val="009847A3"/>
    <w:rsid w:val="00993344"/>
    <w:rsid w:val="00995CFC"/>
    <w:rsid w:val="009A079F"/>
    <w:rsid w:val="009A1C2D"/>
    <w:rsid w:val="009A61CA"/>
    <w:rsid w:val="009B0ACA"/>
    <w:rsid w:val="009B3867"/>
    <w:rsid w:val="009B553D"/>
    <w:rsid w:val="009B687D"/>
    <w:rsid w:val="009B7DE6"/>
    <w:rsid w:val="009C26CD"/>
    <w:rsid w:val="009D0CEC"/>
    <w:rsid w:val="009D26B1"/>
    <w:rsid w:val="009D619B"/>
    <w:rsid w:val="009D65F5"/>
    <w:rsid w:val="009E058C"/>
    <w:rsid w:val="009E1349"/>
    <w:rsid w:val="009E21A9"/>
    <w:rsid w:val="009E2EA2"/>
    <w:rsid w:val="009E3642"/>
    <w:rsid w:val="009E4645"/>
    <w:rsid w:val="009F699A"/>
    <w:rsid w:val="00A00904"/>
    <w:rsid w:val="00A0116C"/>
    <w:rsid w:val="00A023DE"/>
    <w:rsid w:val="00A03323"/>
    <w:rsid w:val="00A04CE7"/>
    <w:rsid w:val="00A06FBA"/>
    <w:rsid w:val="00A1511B"/>
    <w:rsid w:val="00A152D1"/>
    <w:rsid w:val="00A214AC"/>
    <w:rsid w:val="00A23037"/>
    <w:rsid w:val="00A233CB"/>
    <w:rsid w:val="00A25524"/>
    <w:rsid w:val="00A3285E"/>
    <w:rsid w:val="00A337C5"/>
    <w:rsid w:val="00A339F1"/>
    <w:rsid w:val="00A35EA0"/>
    <w:rsid w:val="00A364B7"/>
    <w:rsid w:val="00A4280B"/>
    <w:rsid w:val="00A44DBB"/>
    <w:rsid w:val="00A45C2E"/>
    <w:rsid w:val="00A477DA"/>
    <w:rsid w:val="00A5487A"/>
    <w:rsid w:val="00A61680"/>
    <w:rsid w:val="00A61B30"/>
    <w:rsid w:val="00A63862"/>
    <w:rsid w:val="00A731D6"/>
    <w:rsid w:val="00A81546"/>
    <w:rsid w:val="00A8290C"/>
    <w:rsid w:val="00A85517"/>
    <w:rsid w:val="00A97C74"/>
    <w:rsid w:val="00AA2026"/>
    <w:rsid w:val="00AA20D7"/>
    <w:rsid w:val="00AA3AA8"/>
    <w:rsid w:val="00AB0505"/>
    <w:rsid w:val="00AB0A78"/>
    <w:rsid w:val="00AB2469"/>
    <w:rsid w:val="00AB4E43"/>
    <w:rsid w:val="00AB71AC"/>
    <w:rsid w:val="00AB73EF"/>
    <w:rsid w:val="00AC0D7B"/>
    <w:rsid w:val="00AC0D8C"/>
    <w:rsid w:val="00AD0640"/>
    <w:rsid w:val="00AD14B6"/>
    <w:rsid w:val="00AD1FB0"/>
    <w:rsid w:val="00AE0210"/>
    <w:rsid w:val="00AE4008"/>
    <w:rsid w:val="00AE6414"/>
    <w:rsid w:val="00AE71A9"/>
    <w:rsid w:val="00AF6B75"/>
    <w:rsid w:val="00B153C7"/>
    <w:rsid w:val="00B16659"/>
    <w:rsid w:val="00B2194A"/>
    <w:rsid w:val="00B24DFC"/>
    <w:rsid w:val="00B25677"/>
    <w:rsid w:val="00B32AA2"/>
    <w:rsid w:val="00B3530C"/>
    <w:rsid w:val="00B37513"/>
    <w:rsid w:val="00B41BAF"/>
    <w:rsid w:val="00B43379"/>
    <w:rsid w:val="00B461D9"/>
    <w:rsid w:val="00B4770B"/>
    <w:rsid w:val="00B50ADE"/>
    <w:rsid w:val="00B6426D"/>
    <w:rsid w:val="00B6476D"/>
    <w:rsid w:val="00B6536B"/>
    <w:rsid w:val="00B660DE"/>
    <w:rsid w:val="00B66163"/>
    <w:rsid w:val="00B7029E"/>
    <w:rsid w:val="00B7047C"/>
    <w:rsid w:val="00B71C9B"/>
    <w:rsid w:val="00B748AB"/>
    <w:rsid w:val="00B77CDB"/>
    <w:rsid w:val="00B852F6"/>
    <w:rsid w:val="00B92A28"/>
    <w:rsid w:val="00B9388C"/>
    <w:rsid w:val="00BA0E9D"/>
    <w:rsid w:val="00BA11F2"/>
    <w:rsid w:val="00BA1E68"/>
    <w:rsid w:val="00BA35DF"/>
    <w:rsid w:val="00BA5B1A"/>
    <w:rsid w:val="00BA7195"/>
    <w:rsid w:val="00BB2AC8"/>
    <w:rsid w:val="00BC073E"/>
    <w:rsid w:val="00BC20F4"/>
    <w:rsid w:val="00BC3988"/>
    <w:rsid w:val="00BC3F48"/>
    <w:rsid w:val="00BD03FD"/>
    <w:rsid w:val="00BD681E"/>
    <w:rsid w:val="00BE0145"/>
    <w:rsid w:val="00BE10D7"/>
    <w:rsid w:val="00BE311D"/>
    <w:rsid w:val="00BF0EA1"/>
    <w:rsid w:val="00BF2468"/>
    <w:rsid w:val="00BF319F"/>
    <w:rsid w:val="00C005F3"/>
    <w:rsid w:val="00C050A4"/>
    <w:rsid w:val="00C06C3B"/>
    <w:rsid w:val="00C10BBE"/>
    <w:rsid w:val="00C1124C"/>
    <w:rsid w:val="00C1146C"/>
    <w:rsid w:val="00C132D9"/>
    <w:rsid w:val="00C15532"/>
    <w:rsid w:val="00C162C8"/>
    <w:rsid w:val="00C17F7D"/>
    <w:rsid w:val="00C20888"/>
    <w:rsid w:val="00C2088B"/>
    <w:rsid w:val="00C20A6D"/>
    <w:rsid w:val="00C21FAD"/>
    <w:rsid w:val="00C245B8"/>
    <w:rsid w:val="00C25CFE"/>
    <w:rsid w:val="00C333C1"/>
    <w:rsid w:val="00C33A56"/>
    <w:rsid w:val="00C34AEB"/>
    <w:rsid w:val="00C36631"/>
    <w:rsid w:val="00C40C5D"/>
    <w:rsid w:val="00C41DE4"/>
    <w:rsid w:val="00C42605"/>
    <w:rsid w:val="00C43FA5"/>
    <w:rsid w:val="00C45A05"/>
    <w:rsid w:val="00C5056A"/>
    <w:rsid w:val="00C57C17"/>
    <w:rsid w:val="00C60021"/>
    <w:rsid w:val="00C66601"/>
    <w:rsid w:val="00C66C70"/>
    <w:rsid w:val="00C70D27"/>
    <w:rsid w:val="00C734F7"/>
    <w:rsid w:val="00C75116"/>
    <w:rsid w:val="00C763DF"/>
    <w:rsid w:val="00C764EB"/>
    <w:rsid w:val="00C81C74"/>
    <w:rsid w:val="00C83F86"/>
    <w:rsid w:val="00C860B5"/>
    <w:rsid w:val="00C9007B"/>
    <w:rsid w:val="00C92372"/>
    <w:rsid w:val="00CA25AB"/>
    <w:rsid w:val="00CA3157"/>
    <w:rsid w:val="00CA4210"/>
    <w:rsid w:val="00CA75DC"/>
    <w:rsid w:val="00CA7804"/>
    <w:rsid w:val="00CB02C2"/>
    <w:rsid w:val="00CB378B"/>
    <w:rsid w:val="00CB614F"/>
    <w:rsid w:val="00CB7805"/>
    <w:rsid w:val="00CC22EC"/>
    <w:rsid w:val="00CC50EB"/>
    <w:rsid w:val="00CD1E6C"/>
    <w:rsid w:val="00CD447F"/>
    <w:rsid w:val="00CD6750"/>
    <w:rsid w:val="00CE0659"/>
    <w:rsid w:val="00CE338A"/>
    <w:rsid w:val="00CE3AAF"/>
    <w:rsid w:val="00CE5A12"/>
    <w:rsid w:val="00CF00CD"/>
    <w:rsid w:val="00CF095B"/>
    <w:rsid w:val="00CF0F61"/>
    <w:rsid w:val="00CF2758"/>
    <w:rsid w:val="00CF5843"/>
    <w:rsid w:val="00CF67CB"/>
    <w:rsid w:val="00CF6884"/>
    <w:rsid w:val="00CF7066"/>
    <w:rsid w:val="00CF7E04"/>
    <w:rsid w:val="00D02BA7"/>
    <w:rsid w:val="00D10B9A"/>
    <w:rsid w:val="00D10EB2"/>
    <w:rsid w:val="00D11BDA"/>
    <w:rsid w:val="00D263D3"/>
    <w:rsid w:val="00D272A9"/>
    <w:rsid w:val="00D311E0"/>
    <w:rsid w:val="00D32881"/>
    <w:rsid w:val="00D47F39"/>
    <w:rsid w:val="00D50E81"/>
    <w:rsid w:val="00D51F1D"/>
    <w:rsid w:val="00D52F7A"/>
    <w:rsid w:val="00D56002"/>
    <w:rsid w:val="00D637B7"/>
    <w:rsid w:val="00D65469"/>
    <w:rsid w:val="00D67DCF"/>
    <w:rsid w:val="00D73145"/>
    <w:rsid w:val="00D73B62"/>
    <w:rsid w:val="00D75EA1"/>
    <w:rsid w:val="00D82505"/>
    <w:rsid w:val="00D846F6"/>
    <w:rsid w:val="00D8506C"/>
    <w:rsid w:val="00D85626"/>
    <w:rsid w:val="00D96BEE"/>
    <w:rsid w:val="00D96C33"/>
    <w:rsid w:val="00DA1268"/>
    <w:rsid w:val="00DA3699"/>
    <w:rsid w:val="00DA5DF8"/>
    <w:rsid w:val="00DA73A0"/>
    <w:rsid w:val="00DB64BB"/>
    <w:rsid w:val="00DC16A6"/>
    <w:rsid w:val="00DC380D"/>
    <w:rsid w:val="00DC7AA9"/>
    <w:rsid w:val="00DE026E"/>
    <w:rsid w:val="00DE2781"/>
    <w:rsid w:val="00DE2C58"/>
    <w:rsid w:val="00DE4765"/>
    <w:rsid w:val="00DE5D32"/>
    <w:rsid w:val="00DF6827"/>
    <w:rsid w:val="00DF7B83"/>
    <w:rsid w:val="00E073BC"/>
    <w:rsid w:val="00E1247C"/>
    <w:rsid w:val="00E130EE"/>
    <w:rsid w:val="00E201A4"/>
    <w:rsid w:val="00E208EF"/>
    <w:rsid w:val="00E33FF3"/>
    <w:rsid w:val="00E34C14"/>
    <w:rsid w:val="00E41C85"/>
    <w:rsid w:val="00E507DD"/>
    <w:rsid w:val="00E526FA"/>
    <w:rsid w:val="00E53601"/>
    <w:rsid w:val="00E55959"/>
    <w:rsid w:val="00E56E98"/>
    <w:rsid w:val="00E57ED5"/>
    <w:rsid w:val="00E6101C"/>
    <w:rsid w:val="00E610FA"/>
    <w:rsid w:val="00E66E86"/>
    <w:rsid w:val="00E7164A"/>
    <w:rsid w:val="00E80B57"/>
    <w:rsid w:val="00E82B9D"/>
    <w:rsid w:val="00E832CE"/>
    <w:rsid w:val="00E86363"/>
    <w:rsid w:val="00E86C6B"/>
    <w:rsid w:val="00E874CC"/>
    <w:rsid w:val="00E87AEF"/>
    <w:rsid w:val="00E9058F"/>
    <w:rsid w:val="00E926FE"/>
    <w:rsid w:val="00E95468"/>
    <w:rsid w:val="00EA57C7"/>
    <w:rsid w:val="00EB2D3B"/>
    <w:rsid w:val="00EB3FD5"/>
    <w:rsid w:val="00EB5EBF"/>
    <w:rsid w:val="00EC02F4"/>
    <w:rsid w:val="00EC1E0B"/>
    <w:rsid w:val="00EC2FCC"/>
    <w:rsid w:val="00ED3A2F"/>
    <w:rsid w:val="00ED42F3"/>
    <w:rsid w:val="00ED5B92"/>
    <w:rsid w:val="00ED6C2E"/>
    <w:rsid w:val="00EE20ED"/>
    <w:rsid w:val="00EE2910"/>
    <w:rsid w:val="00EF33E0"/>
    <w:rsid w:val="00EF44CB"/>
    <w:rsid w:val="00EF46F9"/>
    <w:rsid w:val="00EF5196"/>
    <w:rsid w:val="00F00CEC"/>
    <w:rsid w:val="00F017B3"/>
    <w:rsid w:val="00F1059B"/>
    <w:rsid w:val="00F114A2"/>
    <w:rsid w:val="00F116AA"/>
    <w:rsid w:val="00F1234C"/>
    <w:rsid w:val="00F13C31"/>
    <w:rsid w:val="00F13FF0"/>
    <w:rsid w:val="00F16C83"/>
    <w:rsid w:val="00F16CF7"/>
    <w:rsid w:val="00F23E47"/>
    <w:rsid w:val="00F306CE"/>
    <w:rsid w:val="00F313DC"/>
    <w:rsid w:val="00F341A4"/>
    <w:rsid w:val="00F404C9"/>
    <w:rsid w:val="00F40DC0"/>
    <w:rsid w:val="00F454A0"/>
    <w:rsid w:val="00F47421"/>
    <w:rsid w:val="00F54C8D"/>
    <w:rsid w:val="00F566D0"/>
    <w:rsid w:val="00F56E77"/>
    <w:rsid w:val="00F607EB"/>
    <w:rsid w:val="00F61074"/>
    <w:rsid w:val="00F63072"/>
    <w:rsid w:val="00F701D5"/>
    <w:rsid w:val="00F72C54"/>
    <w:rsid w:val="00F7487A"/>
    <w:rsid w:val="00F74F9B"/>
    <w:rsid w:val="00F80AB1"/>
    <w:rsid w:val="00F818CC"/>
    <w:rsid w:val="00F84739"/>
    <w:rsid w:val="00F8553D"/>
    <w:rsid w:val="00F9160E"/>
    <w:rsid w:val="00F964EC"/>
    <w:rsid w:val="00FA1B24"/>
    <w:rsid w:val="00FA4B08"/>
    <w:rsid w:val="00FB1D2B"/>
    <w:rsid w:val="00FB4304"/>
    <w:rsid w:val="00FC76AC"/>
    <w:rsid w:val="00FD3903"/>
    <w:rsid w:val="00FE2B58"/>
    <w:rsid w:val="00FE5F68"/>
    <w:rsid w:val="00FE745A"/>
    <w:rsid w:val="00FF18F1"/>
    <w:rsid w:val="00FF22C1"/>
    <w:rsid w:val="00FF2CB6"/>
    <w:rsid w:val="00FF439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0CE3B7-39DF-450F-A578-BEA8E9BD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01"/>
  </w:style>
  <w:style w:type="paragraph" w:styleId="1">
    <w:name w:val="heading 1"/>
    <w:basedOn w:val="a"/>
    <w:link w:val="10"/>
    <w:uiPriority w:val="9"/>
    <w:qFormat/>
    <w:rsid w:val="004E4E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3601"/>
    <w:rPr>
      <w:color w:val="0000FF"/>
      <w:u w:val="single"/>
    </w:rPr>
  </w:style>
  <w:style w:type="paragraph" w:styleId="a4">
    <w:name w:val="Body Text"/>
    <w:basedOn w:val="a"/>
    <w:rsid w:val="00E53601"/>
    <w:pPr>
      <w:jc w:val="center"/>
    </w:pPr>
    <w:rPr>
      <w:b/>
      <w:bCs/>
      <w:sz w:val="28"/>
    </w:rPr>
  </w:style>
  <w:style w:type="paragraph" w:styleId="a5">
    <w:name w:val="Body Text Indent"/>
    <w:basedOn w:val="a"/>
    <w:link w:val="a6"/>
    <w:rsid w:val="00E53601"/>
    <w:pPr>
      <w:ind w:firstLine="720"/>
      <w:jc w:val="both"/>
    </w:pPr>
    <w:rPr>
      <w:sz w:val="28"/>
    </w:rPr>
  </w:style>
  <w:style w:type="paragraph" w:styleId="a7">
    <w:name w:val="Balloon Text"/>
    <w:basedOn w:val="a"/>
    <w:link w:val="a8"/>
    <w:rsid w:val="006917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175E"/>
    <w:rPr>
      <w:rFonts w:ascii="Tahoma" w:hAnsi="Tahoma" w:cs="Tahoma"/>
      <w:sz w:val="16"/>
      <w:szCs w:val="16"/>
    </w:rPr>
  </w:style>
  <w:style w:type="character" w:customStyle="1" w:styleId="s1">
    <w:name w:val="s1"/>
    <w:rsid w:val="00920B5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Основной текст1"/>
    <w:basedOn w:val="a"/>
    <w:rsid w:val="00C9007B"/>
    <w:pPr>
      <w:widowControl w:val="0"/>
      <w:jc w:val="both"/>
    </w:pPr>
    <w:rPr>
      <w:snapToGrid w:val="0"/>
      <w:sz w:val="28"/>
    </w:rPr>
  </w:style>
  <w:style w:type="paragraph" w:styleId="HTML">
    <w:name w:val="HTML Preformatted"/>
    <w:basedOn w:val="a"/>
    <w:link w:val="HTML0"/>
    <w:uiPriority w:val="99"/>
    <w:unhideWhenUsed/>
    <w:rsid w:val="00D32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D32881"/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900131"/>
    <w:rPr>
      <w:sz w:val="28"/>
    </w:rPr>
  </w:style>
  <w:style w:type="paragraph" w:styleId="a9">
    <w:name w:val="Normal (Web)"/>
    <w:basedOn w:val="a"/>
    <w:uiPriority w:val="99"/>
    <w:unhideWhenUsed/>
    <w:rsid w:val="0078551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B92A28"/>
    <w:rPr>
      <w:b/>
      <w:bCs/>
    </w:rPr>
  </w:style>
  <w:style w:type="character" w:customStyle="1" w:styleId="10">
    <w:name w:val="Заголовок 1 Знак"/>
    <w:link w:val="1"/>
    <w:uiPriority w:val="9"/>
    <w:rsid w:val="004E4EF0"/>
    <w:rPr>
      <w:b/>
      <w:bCs/>
      <w:kern w:val="36"/>
      <w:sz w:val="48"/>
      <w:szCs w:val="48"/>
    </w:rPr>
  </w:style>
  <w:style w:type="character" w:customStyle="1" w:styleId="y2iqfc">
    <w:name w:val="y2iqfc"/>
    <w:rsid w:val="00C66C70"/>
  </w:style>
  <w:style w:type="paragraph" w:customStyle="1" w:styleId="015">
    <w:name w:val="Стиль Слева:  0 см Выступ:  15 см"/>
    <w:basedOn w:val="a"/>
    <w:rsid w:val="00EF5196"/>
    <w:pPr>
      <w:widowControl w:val="0"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paragraph" w:styleId="ab">
    <w:name w:val="header"/>
    <w:basedOn w:val="a"/>
    <w:link w:val="ac"/>
    <w:rsid w:val="00CF7E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F7E04"/>
  </w:style>
  <w:style w:type="paragraph" w:styleId="ad">
    <w:name w:val="footer"/>
    <w:basedOn w:val="a"/>
    <w:link w:val="ae"/>
    <w:uiPriority w:val="99"/>
    <w:rsid w:val="00CF7E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/" TargetMode="External"/><Relationship Id="rId13" Type="http://schemas.openxmlformats.org/officeDocument/2006/relationships/hyperlink" Target="mailto:Galiya.Turlybayeva@nationalbank.kz" TargetMode="External"/><Relationship Id="rId18" Type="http://schemas.openxmlformats.org/officeDocument/2006/relationships/hyperlink" Target="mailto:Aigerim.Zhiekbaeva@nationalbank.kz" TargetMode="External"/><Relationship Id="rId3" Type="http://schemas.openxmlformats.org/officeDocument/2006/relationships/styles" Target="styles.xml"/><Relationship Id="rId21" Type="http://schemas.openxmlformats.org/officeDocument/2006/relationships/hyperlink" Target="https://nbportal.nationalbank.kz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F_20@nationalbank.kz" TargetMode="External"/><Relationship Id="rId17" Type="http://schemas.openxmlformats.org/officeDocument/2006/relationships/hyperlink" Target="mailto:Alfiya.Yapparova@nationalbank.k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aripova@nationalbank.kz" TargetMode="External"/><Relationship Id="rId20" Type="http://schemas.openxmlformats.org/officeDocument/2006/relationships/hyperlink" Target="https://nbportal.nationalbank.k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_99@nationalbank.k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olobuyeva_S@nationalbank.kz" TargetMode="External"/><Relationship Id="rId23" Type="http://schemas.openxmlformats.org/officeDocument/2006/relationships/footer" Target="footer1.xml"/><Relationship Id="rId10" Type="http://schemas.openxmlformats.org/officeDocument/2006/relationships/hyperlink" Target="mailto:Kristina.Gebel@nationalbank.kz" TargetMode="External"/><Relationship Id="rId19" Type="http://schemas.openxmlformats.org/officeDocument/2006/relationships/hyperlink" Target="mailto:Mira.Abdreimova@national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bank.kz/" TargetMode="External"/><Relationship Id="rId14" Type="http://schemas.openxmlformats.org/officeDocument/2006/relationships/hyperlink" Target="mailto:Kiilybayeva.sh@nationalbank.kz" TargetMode="External"/><Relationship Id="rId22" Type="http://schemas.openxmlformats.org/officeDocument/2006/relationships/hyperlink" Target="https://nbportal.nationalbank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9432-5E33-4436-8454-EF98A99A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794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И ФИЗИЧЕСКИХ ЛИЦ, ОСУЩЕСТВЛЯЮЩИХ ВАЛЮТНЫЕ ОПЕРАЦИИ</vt:lpstr>
    </vt:vector>
  </TitlesOfParts>
  <Company>Hewlett-Packard Company</Company>
  <LinksUpToDate>false</LinksUpToDate>
  <CharactersWithSpaces>7536</CharactersWithSpaces>
  <SharedDoc>false</SharedDoc>
  <HLinks>
    <vt:vector size="168" baseType="variant">
      <vt:variant>
        <vt:i4>4718600</vt:i4>
      </vt:variant>
      <vt:variant>
        <vt:i4>81</vt:i4>
      </vt:variant>
      <vt:variant>
        <vt:i4>0</vt:i4>
      </vt:variant>
      <vt:variant>
        <vt:i4>5</vt:i4>
      </vt:variant>
      <vt:variant>
        <vt:lpwstr>https://nbportal.nationalbank.kz/</vt:lpwstr>
      </vt:variant>
      <vt:variant>
        <vt:lpwstr/>
      </vt:variant>
      <vt:variant>
        <vt:i4>4718600</vt:i4>
      </vt:variant>
      <vt:variant>
        <vt:i4>78</vt:i4>
      </vt:variant>
      <vt:variant>
        <vt:i4>0</vt:i4>
      </vt:variant>
      <vt:variant>
        <vt:i4>5</vt:i4>
      </vt:variant>
      <vt:variant>
        <vt:lpwstr>https://nbportal.nationalbank.kz/</vt:lpwstr>
      </vt:variant>
      <vt:variant>
        <vt:lpwstr/>
      </vt:variant>
      <vt:variant>
        <vt:i4>4718600</vt:i4>
      </vt:variant>
      <vt:variant>
        <vt:i4>75</vt:i4>
      </vt:variant>
      <vt:variant>
        <vt:i4>0</vt:i4>
      </vt:variant>
      <vt:variant>
        <vt:i4>5</vt:i4>
      </vt:variant>
      <vt:variant>
        <vt:lpwstr>https://nbportal.nationalbank.kz/</vt:lpwstr>
      </vt:variant>
      <vt:variant>
        <vt:lpwstr/>
      </vt:variant>
      <vt:variant>
        <vt:i4>6815762</vt:i4>
      </vt:variant>
      <vt:variant>
        <vt:i4>72</vt:i4>
      </vt:variant>
      <vt:variant>
        <vt:i4>0</vt:i4>
      </vt:variant>
      <vt:variant>
        <vt:i4>5</vt:i4>
      </vt:variant>
      <vt:variant>
        <vt:lpwstr>mailto:Mira.Abdreimova@nationalbank.kz</vt:lpwstr>
      </vt:variant>
      <vt:variant>
        <vt:lpwstr/>
      </vt:variant>
      <vt:variant>
        <vt:i4>4128860</vt:i4>
      </vt:variant>
      <vt:variant>
        <vt:i4>69</vt:i4>
      </vt:variant>
      <vt:variant>
        <vt:i4>0</vt:i4>
      </vt:variant>
      <vt:variant>
        <vt:i4>5</vt:i4>
      </vt:variant>
      <vt:variant>
        <vt:lpwstr>mailto:Aigerim.Zhiekbaeva@nationalbank.kz</vt:lpwstr>
      </vt:variant>
      <vt:variant>
        <vt:lpwstr/>
      </vt:variant>
      <vt:variant>
        <vt:i4>786558</vt:i4>
      </vt:variant>
      <vt:variant>
        <vt:i4>66</vt:i4>
      </vt:variant>
      <vt:variant>
        <vt:i4>0</vt:i4>
      </vt:variant>
      <vt:variant>
        <vt:i4>5</vt:i4>
      </vt:variant>
      <vt:variant>
        <vt:lpwstr>mailto:Alfiya.Yapparova@nationalbank.kz</vt:lpwstr>
      </vt:variant>
      <vt:variant>
        <vt:lpwstr/>
      </vt:variant>
      <vt:variant>
        <vt:i4>4653178</vt:i4>
      </vt:variant>
      <vt:variant>
        <vt:i4>63</vt:i4>
      </vt:variant>
      <vt:variant>
        <vt:i4>0</vt:i4>
      </vt:variant>
      <vt:variant>
        <vt:i4>5</vt:i4>
      </vt:variant>
      <vt:variant>
        <vt:lpwstr>mailto:Zaripova@nationalbank.kz</vt:lpwstr>
      </vt:variant>
      <vt:variant>
        <vt:lpwstr/>
      </vt:variant>
      <vt:variant>
        <vt:i4>6357118</vt:i4>
      </vt:variant>
      <vt:variant>
        <vt:i4>60</vt:i4>
      </vt:variant>
      <vt:variant>
        <vt:i4>0</vt:i4>
      </vt:variant>
      <vt:variant>
        <vt:i4>5</vt:i4>
      </vt:variant>
      <vt:variant>
        <vt:lpwstr>mailto:Volobuyeva_S@nationalbank.kz</vt:lpwstr>
      </vt:variant>
      <vt:variant>
        <vt:lpwstr/>
      </vt:variant>
      <vt:variant>
        <vt:i4>2359378</vt:i4>
      </vt:variant>
      <vt:variant>
        <vt:i4>57</vt:i4>
      </vt:variant>
      <vt:variant>
        <vt:i4>0</vt:i4>
      </vt:variant>
      <vt:variant>
        <vt:i4>5</vt:i4>
      </vt:variant>
      <vt:variant>
        <vt:lpwstr>mailto:Kiilybayeva.sh@nationalbank.kz</vt:lpwstr>
      </vt:variant>
      <vt:variant>
        <vt:lpwstr/>
      </vt:variant>
      <vt:variant>
        <vt:i4>6357007</vt:i4>
      </vt:variant>
      <vt:variant>
        <vt:i4>54</vt:i4>
      </vt:variant>
      <vt:variant>
        <vt:i4>0</vt:i4>
      </vt:variant>
      <vt:variant>
        <vt:i4>5</vt:i4>
      </vt:variant>
      <vt:variant>
        <vt:lpwstr>mailto:Galiya.Turlybayeva@nationalbank.kz</vt:lpwstr>
      </vt:variant>
      <vt:variant>
        <vt:lpwstr/>
      </vt:variant>
      <vt:variant>
        <vt:i4>2097205</vt:i4>
      </vt:variant>
      <vt:variant>
        <vt:i4>51</vt:i4>
      </vt:variant>
      <vt:variant>
        <vt:i4>0</vt:i4>
      </vt:variant>
      <vt:variant>
        <vt:i4>5</vt:i4>
      </vt:variant>
      <vt:variant>
        <vt:lpwstr>mailto:AF_20@nationalbank.kz</vt:lpwstr>
      </vt:variant>
      <vt:variant>
        <vt:lpwstr/>
      </vt:variant>
      <vt:variant>
        <vt:i4>2687038</vt:i4>
      </vt:variant>
      <vt:variant>
        <vt:i4>48</vt:i4>
      </vt:variant>
      <vt:variant>
        <vt:i4>0</vt:i4>
      </vt:variant>
      <vt:variant>
        <vt:i4>5</vt:i4>
      </vt:variant>
      <vt:variant>
        <vt:lpwstr>mailto:AF_99@nationalbank.kz</vt:lpwstr>
      </vt:variant>
      <vt:variant>
        <vt:lpwstr/>
      </vt:variant>
      <vt:variant>
        <vt:i4>8323100</vt:i4>
      </vt:variant>
      <vt:variant>
        <vt:i4>45</vt:i4>
      </vt:variant>
      <vt:variant>
        <vt:i4>0</vt:i4>
      </vt:variant>
      <vt:variant>
        <vt:i4>5</vt:i4>
      </vt:variant>
      <vt:variant>
        <vt:lpwstr>mailto:Kristina.Gebel@nationalbank.kz</vt:lpwstr>
      </vt:variant>
      <vt:variant>
        <vt:lpwstr/>
      </vt:variant>
      <vt:variant>
        <vt:i4>6750267</vt:i4>
      </vt:variant>
      <vt:variant>
        <vt:i4>42</vt:i4>
      </vt:variant>
      <vt:variant>
        <vt:i4>0</vt:i4>
      </vt:variant>
      <vt:variant>
        <vt:i4>5</vt:i4>
      </vt:variant>
      <vt:variant>
        <vt:lpwstr>http://www.nationalbank.kz/</vt:lpwstr>
      </vt:variant>
      <vt:variant>
        <vt:lpwstr/>
      </vt:variant>
      <vt:variant>
        <vt:i4>6750267</vt:i4>
      </vt:variant>
      <vt:variant>
        <vt:i4>39</vt:i4>
      </vt:variant>
      <vt:variant>
        <vt:i4>0</vt:i4>
      </vt:variant>
      <vt:variant>
        <vt:i4>5</vt:i4>
      </vt:variant>
      <vt:variant>
        <vt:lpwstr>http://www.nationalbank.kz/</vt:lpwstr>
      </vt:variant>
      <vt:variant>
        <vt:lpwstr/>
      </vt:variant>
      <vt:variant>
        <vt:i4>6815762</vt:i4>
      </vt:variant>
      <vt:variant>
        <vt:i4>36</vt:i4>
      </vt:variant>
      <vt:variant>
        <vt:i4>0</vt:i4>
      </vt:variant>
      <vt:variant>
        <vt:i4>5</vt:i4>
      </vt:variant>
      <vt:variant>
        <vt:lpwstr>mailto:Mira.Abdreimova@nationalbank.kz</vt:lpwstr>
      </vt:variant>
      <vt:variant>
        <vt:lpwstr/>
      </vt:variant>
      <vt:variant>
        <vt:i4>4128860</vt:i4>
      </vt:variant>
      <vt:variant>
        <vt:i4>33</vt:i4>
      </vt:variant>
      <vt:variant>
        <vt:i4>0</vt:i4>
      </vt:variant>
      <vt:variant>
        <vt:i4>5</vt:i4>
      </vt:variant>
      <vt:variant>
        <vt:lpwstr>mailto:Aigerim.Zhiekbaeva@nationalbank.kz</vt:lpwstr>
      </vt:variant>
      <vt:variant>
        <vt:lpwstr/>
      </vt:variant>
      <vt:variant>
        <vt:i4>786558</vt:i4>
      </vt:variant>
      <vt:variant>
        <vt:i4>30</vt:i4>
      </vt:variant>
      <vt:variant>
        <vt:i4>0</vt:i4>
      </vt:variant>
      <vt:variant>
        <vt:i4>5</vt:i4>
      </vt:variant>
      <vt:variant>
        <vt:lpwstr>mailto:Alfiya.Yapparova@nationalbank.kz</vt:lpwstr>
      </vt:variant>
      <vt:variant>
        <vt:lpwstr/>
      </vt:variant>
      <vt:variant>
        <vt:i4>4653178</vt:i4>
      </vt:variant>
      <vt:variant>
        <vt:i4>27</vt:i4>
      </vt:variant>
      <vt:variant>
        <vt:i4>0</vt:i4>
      </vt:variant>
      <vt:variant>
        <vt:i4>5</vt:i4>
      </vt:variant>
      <vt:variant>
        <vt:lpwstr>mailto:Zaripova@nationalbank.kz</vt:lpwstr>
      </vt:variant>
      <vt:variant>
        <vt:lpwstr/>
      </vt:variant>
      <vt:variant>
        <vt:i4>6357118</vt:i4>
      </vt:variant>
      <vt:variant>
        <vt:i4>24</vt:i4>
      </vt:variant>
      <vt:variant>
        <vt:i4>0</vt:i4>
      </vt:variant>
      <vt:variant>
        <vt:i4>5</vt:i4>
      </vt:variant>
      <vt:variant>
        <vt:lpwstr>mailto:Volobuyeva_S@nationalbank.kz</vt:lpwstr>
      </vt:variant>
      <vt:variant>
        <vt:lpwstr/>
      </vt:variant>
      <vt:variant>
        <vt:i4>2359378</vt:i4>
      </vt:variant>
      <vt:variant>
        <vt:i4>21</vt:i4>
      </vt:variant>
      <vt:variant>
        <vt:i4>0</vt:i4>
      </vt:variant>
      <vt:variant>
        <vt:i4>5</vt:i4>
      </vt:variant>
      <vt:variant>
        <vt:lpwstr>mailto:Kiilybayeva.sh@nationalbank.kz</vt:lpwstr>
      </vt:variant>
      <vt:variant>
        <vt:lpwstr/>
      </vt:variant>
      <vt:variant>
        <vt:i4>6357007</vt:i4>
      </vt:variant>
      <vt:variant>
        <vt:i4>18</vt:i4>
      </vt:variant>
      <vt:variant>
        <vt:i4>0</vt:i4>
      </vt:variant>
      <vt:variant>
        <vt:i4>5</vt:i4>
      </vt:variant>
      <vt:variant>
        <vt:lpwstr>mailto:Galiya.Turlybayeva@nationalbank.kz</vt:lpwstr>
      </vt:variant>
      <vt:variant>
        <vt:lpwstr/>
      </vt:variant>
      <vt:variant>
        <vt:i4>2097205</vt:i4>
      </vt:variant>
      <vt:variant>
        <vt:i4>15</vt:i4>
      </vt:variant>
      <vt:variant>
        <vt:i4>0</vt:i4>
      </vt:variant>
      <vt:variant>
        <vt:i4>5</vt:i4>
      </vt:variant>
      <vt:variant>
        <vt:lpwstr>mailto:AF_20@nationalbank.kz</vt:lpwstr>
      </vt:variant>
      <vt:variant>
        <vt:lpwstr/>
      </vt:variant>
      <vt:variant>
        <vt:i4>2687038</vt:i4>
      </vt:variant>
      <vt:variant>
        <vt:i4>12</vt:i4>
      </vt:variant>
      <vt:variant>
        <vt:i4>0</vt:i4>
      </vt:variant>
      <vt:variant>
        <vt:i4>5</vt:i4>
      </vt:variant>
      <vt:variant>
        <vt:lpwstr>mailto:AF_99@nationalbank.kz</vt:lpwstr>
      </vt:variant>
      <vt:variant>
        <vt:lpwstr/>
      </vt:variant>
      <vt:variant>
        <vt:i4>8323100</vt:i4>
      </vt:variant>
      <vt:variant>
        <vt:i4>9</vt:i4>
      </vt:variant>
      <vt:variant>
        <vt:i4>0</vt:i4>
      </vt:variant>
      <vt:variant>
        <vt:i4>5</vt:i4>
      </vt:variant>
      <vt:variant>
        <vt:lpwstr>mailto:Kristina.Gebel@nationalbank.kz</vt:lpwstr>
      </vt:variant>
      <vt:variant>
        <vt:lpwstr/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>http://www.nationalbank.kz/</vt:lpwstr>
      </vt:variant>
      <vt:variant>
        <vt:lpwstr/>
      </vt:variant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>http://www.nationalbank.kz/</vt:lpwstr>
      </vt:variant>
      <vt:variant>
        <vt:lpwstr/>
      </vt:variant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http://www.nationalbank.kz/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И ФИЗИЧЕСКИХ ЛИЦ, ОСУЩЕСТВЛЯЮЩИХ ВАЛЮТНЫЕ ОПЕРАЦИИ</dc:title>
  <dc:creator>ag-Galiya</dc:creator>
  <cp:lastModifiedBy>Зауре Миндалина</cp:lastModifiedBy>
  <cp:revision>3</cp:revision>
  <cp:lastPrinted>2024-06-20T06:06:00Z</cp:lastPrinted>
  <dcterms:created xsi:type="dcterms:W3CDTF">2024-10-21T12:52:00Z</dcterms:created>
  <dcterms:modified xsi:type="dcterms:W3CDTF">2024-10-22T04:19:00Z</dcterms:modified>
</cp:coreProperties>
</file>